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before="120" w:line="276" w:lineRule="auto"/>
        <w:jc w:val="center"/>
        <w:rPr>
          <w:color w:val="1d1d1b"/>
          <w:sz w:val="30"/>
          <w:szCs w:val="30"/>
        </w:rPr>
      </w:pPr>
      <w:r w:rsidDel="00000000" w:rsidR="00000000" w:rsidRPr="00000000">
        <w:rPr>
          <w:color w:val="1d1d1b"/>
          <w:sz w:val="30"/>
          <w:szCs w:val="30"/>
          <w:rtl w:val="0"/>
        </w:rPr>
        <w:t xml:space="preserve">Kursutvärdering </w:t>
      </w:r>
    </w:p>
    <w:p w:rsidR="00000000" w:rsidDel="00000000" w:rsidP="00000000" w:rsidRDefault="00000000" w:rsidRPr="00000000" w14:paraId="00000002">
      <w:pPr>
        <w:pStyle w:val="Title"/>
        <w:spacing w:after="80" w:before="120" w:line="276" w:lineRule="auto"/>
        <w:jc w:val="center"/>
        <w:rPr>
          <w:color w:val="1d1d1b"/>
          <w:sz w:val="30"/>
          <w:szCs w:val="30"/>
        </w:rPr>
      </w:pPr>
      <w:bookmarkStart w:colFirst="0" w:colLast="0" w:name="_iqr8t9dhhr15" w:id="0"/>
      <w:bookmarkEnd w:id="0"/>
      <w:r w:rsidDel="00000000" w:rsidR="00000000" w:rsidRPr="00000000">
        <w:rPr>
          <w:color w:val="000000"/>
          <w:rtl w:val="0"/>
        </w:rPr>
        <w:t xml:space="preserve">  769A34 - Interaktionsdesign, studiokurs </w:t>
      </w:r>
      <w:r w:rsidDel="00000000" w:rsidR="00000000" w:rsidRPr="00000000">
        <w:rPr>
          <w:rtl w:val="0"/>
        </w:rPr>
      </w:r>
    </w:p>
    <w:p w:rsidR="00000000" w:rsidDel="00000000" w:rsidP="00000000" w:rsidRDefault="00000000" w:rsidRPr="00000000" w14:paraId="00000003">
      <w:pPr>
        <w:pStyle w:val="Heading1"/>
        <w:spacing w:after="80" w:before="120" w:line="276" w:lineRule="auto"/>
        <w:rPr/>
      </w:pPr>
      <w:bookmarkStart w:colFirst="0" w:colLast="0" w:name="_lwwufacco9i" w:id="1"/>
      <w:bookmarkEnd w:id="1"/>
      <w:r w:rsidDel="00000000" w:rsidR="00000000" w:rsidRPr="00000000">
        <w:rPr>
          <w:rtl w:val="0"/>
        </w:rPr>
        <w:t xml:space="preserve">Kursinfo </w:t>
      </w:r>
    </w:p>
    <w:p w:rsidR="00000000" w:rsidDel="00000000" w:rsidP="00000000" w:rsidRDefault="00000000" w:rsidRPr="00000000" w14:paraId="00000004">
      <w:pPr>
        <w:spacing w:line="240" w:lineRule="auto"/>
        <w:rPr/>
      </w:pPr>
      <w:r w:rsidDel="00000000" w:rsidR="00000000" w:rsidRPr="00000000">
        <w:rPr>
          <w:rtl w:val="0"/>
        </w:rPr>
      </w:r>
    </w:p>
    <w:p w:rsidR="00000000" w:rsidDel="00000000" w:rsidP="00000000" w:rsidRDefault="00000000" w:rsidRPr="00000000" w14:paraId="0000000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240" w:lineRule="auto"/>
        <w:rPr>
          <w:rFonts w:ascii="Arial" w:cs="Arial" w:eastAsia="Arial" w:hAnsi="Arial"/>
          <w:color w:val="1d1d1b"/>
          <w:sz w:val="36"/>
          <w:szCs w:val="36"/>
        </w:rPr>
      </w:pPr>
      <w:bookmarkStart w:colFirst="0" w:colLast="0" w:name="_aap44od8kp0x" w:id="2"/>
      <w:bookmarkEnd w:id="2"/>
      <w:r w:rsidDel="00000000" w:rsidR="00000000" w:rsidRPr="00000000">
        <w:rPr>
          <w:rFonts w:ascii="Arial" w:cs="Arial" w:eastAsia="Arial" w:hAnsi="Arial"/>
          <w:color w:val="1d1d1b"/>
          <w:sz w:val="36"/>
          <w:szCs w:val="36"/>
          <w:rtl w:val="0"/>
        </w:rPr>
        <w:t xml:space="preserve">Huvudområde</w:t>
      </w:r>
    </w:p>
    <w:p w:rsidR="00000000" w:rsidDel="00000000" w:rsidP="00000000" w:rsidRDefault="00000000" w:rsidRPr="00000000" w14:paraId="00000006">
      <w:pPr>
        <w:spacing w:line="240" w:lineRule="auto"/>
        <w:rPr>
          <w:rFonts w:ascii="Georgia" w:cs="Georgia" w:eastAsia="Georgia" w:hAnsi="Georgia"/>
          <w:color w:val="1d1d1b"/>
          <w:highlight w:val="white"/>
        </w:rPr>
      </w:pPr>
      <w:r w:rsidDel="00000000" w:rsidR="00000000" w:rsidRPr="00000000">
        <w:rPr>
          <w:rFonts w:ascii="Georgia" w:cs="Georgia" w:eastAsia="Georgia" w:hAnsi="Georgia"/>
          <w:color w:val="1d1d1b"/>
          <w:highlight w:val="white"/>
          <w:rtl w:val="0"/>
        </w:rPr>
        <w:t xml:space="preserve">Kognitionsvetenskap </w:t>
      </w:r>
    </w:p>
    <w:p w:rsidR="00000000" w:rsidDel="00000000" w:rsidP="00000000" w:rsidRDefault="00000000" w:rsidRPr="00000000" w14:paraId="0000000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color w:val="1d1d1b"/>
          <w:sz w:val="36"/>
          <w:szCs w:val="36"/>
        </w:rPr>
      </w:pPr>
      <w:bookmarkStart w:colFirst="0" w:colLast="0" w:name="_a2x0zclfevi7" w:id="3"/>
      <w:bookmarkEnd w:id="3"/>
      <w:r w:rsidDel="00000000" w:rsidR="00000000" w:rsidRPr="00000000">
        <w:rPr>
          <w:rFonts w:ascii="Arial" w:cs="Arial" w:eastAsia="Arial" w:hAnsi="Arial"/>
          <w:color w:val="1d1d1b"/>
          <w:sz w:val="36"/>
          <w:szCs w:val="36"/>
          <w:rtl w:val="0"/>
        </w:rPr>
        <w:t xml:space="preserve">Utbildningsnivå</w:t>
      </w:r>
    </w:p>
    <w:p w:rsidR="00000000" w:rsidDel="00000000" w:rsidP="00000000" w:rsidRDefault="00000000" w:rsidRPr="00000000" w14:paraId="00000008">
      <w:pPr>
        <w:spacing w:line="240" w:lineRule="auto"/>
        <w:rPr>
          <w:rFonts w:ascii="Georgia" w:cs="Georgia" w:eastAsia="Georgia" w:hAnsi="Georgia"/>
          <w:color w:val="1d1d1b"/>
          <w:highlight w:val="white"/>
        </w:rPr>
      </w:pPr>
      <w:r w:rsidDel="00000000" w:rsidR="00000000" w:rsidRPr="00000000">
        <w:rPr>
          <w:rFonts w:ascii="Georgia" w:cs="Georgia" w:eastAsia="Georgia" w:hAnsi="Georgia"/>
          <w:color w:val="1d1d1b"/>
          <w:highlight w:val="white"/>
          <w:rtl w:val="0"/>
        </w:rPr>
        <w:t xml:space="preserve">Avancerad nivå </w:t>
      </w:r>
    </w:p>
    <w:p w:rsidR="00000000" w:rsidDel="00000000" w:rsidP="00000000" w:rsidRDefault="00000000" w:rsidRPr="00000000" w14:paraId="0000000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color w:val="1d1d1b"/>
          <w:sz w:val="36"/>
          <w:szCs w:val="36"/>
        </w:rPr>
      </w:pPr>
      <w:bookmarkStart w:colFirst="0" w:colLast="0" w:name="_2euh5sbsynon" w:id="4"/>
      <w:bookmarkEnd w:id="4"/>
      <w:r w:rsidDel="00000000" w:rsidR="00000000" w:rsidRPr="00000000">
        <w:rPr>
          <w:rFonts w:ascii="Arial" w:cs="Arial" w:eastAsia="Arial" w:hAnsi="Arial"/>
          <w:color w:val="1d1d1b"/>
          <w:sz w:val="36"/>
          <w:szCs w:val="36"/>
          <w:rtl w:val="0"/>
        </w:rPr>
        <w:t xml:space="preserve">Fördjupningsnivå</w:t>
      </w:r>
    </w:p>
    <w:p w:rsidR="00000000" w:rsidDel="00000000" w:rsidP="00000000" w:rsidRDefault="00000000" w:rsidRPr="00000000" w14:paraId="0000000A">
      <w:pPr>
        <w:spacing w:line="240" w:lineRule="auto"/>
        <w:rPr>
          <w:rFonts w:ascii="Georgia" w:cs="Georgia" w:eastAsia="Georgia" w:hAnsi="Georgia"/>
          <w:color w:val="1d1d1b"/>
          <w:highlight w:val="white"/>
        </w:rPr>
      </w:pPr>
      <w:r w:rsidDel="00000000" w:rsidR="00000000" w:rsidRPr="00000000">
        <w:rPr>
          <w:rFonts w:ascii="Georgia" w:cs="Georgia" w:eastAsia="Georgia" w:hAnsi="Georgia"/>
          <w:color w:val="1d1d1b"/>
          <w:highlight w:val="white"/>
          <w:rtl w:val="0"/>
        </w:rPr>
        <w:t xml:space="preserve">A1N </w:t>
      </w:r>
    </w:p>
    <w:p w:rsidR="00000000" w:rsidDel="00000000" w:rsidP="00000000" w:rsidRDefault="00000000" w:rsidRPr="00000000" w14:paraId="0000000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color w:val="1d1d1b"/>
          <w:sz w:val="36"/>
          <w:szCs w:val="36"/>
        </w:rPr>
      </w:pPr>
      <w:bookmarkStart w:colFirst="0" w:colLast="0" w:name="_8h0m6jpuart3" w:id="5"/>
      <w:bookmarkEnd w:id="5"/>
      <w:r w:rsidDel="00000000" w:rsidR="00000000" w:rsidRPr="00000000">
        <w:rPr>
          <w:rFonts w:ascii="Arial" w:cs="Arial" w:eastAsia="Arial" w:hAnsi="Arial"/>
          <w:color w:val="1d1d1b"/>
          <w:sz w:val="36"/>
          <w:szCs w:val="36"/>
          <w:rtl w:val="0"/>
        </w:rPr>
        <w:t xml:space="preserve">Kursen ges för</w:t>
      </w:r>
    </w:p>
    <w:p w:rsidR="00000000" w:rsidDel="00000000" w:rsidP="00000000" w:rsidRDefault="00000000" w:rsidRPr="00000000" w14:paraId="0000000C">
      <w:pPr>
        <w:numPr>
          <w:ilvl w:val="0"/>
          <w:numId w:val="3"/>
        </w:numPr>
        <w:spacing w:after="260" w:line="240" w:lineRule="auto"/>
        <w:ind w:left="720" w:hanging="360"/>
      </w:pPr>
      <w:r w:rsidDel="00000000" w:rsidR="00000000" w:rsidRPr="00000000">
        <w:rPr>
          <w:rFonts w:ascii="Georgia" w:cs="Georgia" w:eastAsia="Georgia" w:hAnsi="Georgia"/>
          <w:color w:val="1d1d1b"/>
          <w:rtl w:val="0"/>
        </w:rPr>
        <w:t xml:space="preserve">Masterprogram i kognitionsvetenskap</w:t>
      </w:r>
    </w:p>
    <w:p w:rsidR="00000000" w:rsidDel="00000000" w:rsidP="00000000" w:rsidRDefault="00000000" w:rsidRPr="00000000" w14:paraId="0000000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color w:val="1d1d1b"/>
          <w:sz w:val="36"/>
          <w:szCs w:val="36"/>
        </w:rPr>
      </w:pPr>
      <w:bookmarkStart w:colFirst="0" w:colLast="0" w:name="_pq5w4xxxw3of" w:id="6"/>
      <w:bookmarkEnd w:id="6"/>
      <w:r w:rsidDel="00000000" w:rsidR="00000000" w:rsidRPr="00000000">
        <w:rPr>
          <w:rFonts w:ascii="Arial" w:cs="Arial" w:eastAsia="Arial" w:hAnsi="Arial"/>
          <w:color w:val="1d1d1b"/>
          <w:sz w:val="36"/>
          <w:szCs w:val="36"/>
          <w:rtl w:val="0"/>
        </w:rPr>
        <w:t xml:space="preserve">Förkunskapskrav</w:t>
      </w:r>
    </w:p>
    <w:p w:rsidR="00000000" w:rsidDel="00000000" w:rsidP="00000000" w:rsidRDefault="00000000" w:rsidRPr="00000000" w14:paraId="0000000E">
      <w:pPr>
        <w:numPr>
          <w:ilvl w:val="0"/>
          <w:numId w:val="1"/>
        </w:numPr>
        <w:spacing w:after="0" w:afterAutospacing="0" w:line="240" w:lineRule="auto"/>
        <w:ind w:left="720" w:hanging="360"/>
      </w:pPr>
      <w:r w:rsidDel="00000000" w:rsidR="00000000" w:rsidRPr="00000000">
        <w:rPr>
          <w:rFonts w:ascii="Georgia" w:cs="Georgia" w:eastAsia="Georgia" w:hAnsi="Georgia"/>
          <w:color w:val="1d1d1b"/>
          <w:rtl w:val="0"/>
        </w:rPr>
        <w:t xml:space="preserve">Kandidatexamen 180 hp i något av huvudområdena kognitionsvetenskap, datavetenskap, systemvetenskap, informatik, informationssystem, informationsteknologi, programmering, psykologi, kognitiv neurovetenskap eller motsvarande</w:t>
      </w:r>
    </w:p>
    <w:p w:rsidR="00000000" w:rsidDel="00000000" w:rsidP="00000000" w:rsidRDefault="00000000" w:rsidRPr="00000000" w14:paraId="0000000F">
      <w:pPr>
        <w:numPr>
          <w:ilvl w:val="0"/>
          <w:numId w:val="1"/>
        </w:numPr>
        <w:spacing w:after="260" w:line="240" w:lineRule="auto"/>
        <w:ind w:left="720" w:hanging="360"/>
      </w:pPr>
      <w:r w:rsidDel="00000000" w:rsidR="00000000" w:rsidRPr="00000000">
        <w:rPr>
          <w:rFonts w:ascii="Georgia" w:cs="Georgia" w:eastAsia="Georgia" w:hAnsi="Georgia"/>
          <w:color w:val="1d1d1b"/>
          <w:rtl w:val="0"/>
        </w:rPr>
        <w:t xml:space="preserve">Godkänd svenska och engelska motsvarande grundläggande behörighet på grundnivå</w:t>
      </w:r>
    </w:p>
    <w:p w:rsidR="00000000" w:rsidDel="00000000" w:rsidP="00000000" w:rsidRDefault="00000000" w:rsidRPr="00000000" w14:paraId="0000001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color w:val="1d1d1b"/>
          <w:sz w:val="36"/>
          <w:szCs w:val="36"/>
        </w:rPr>
      </w:pPr>
      <w:bookmarkStart w:colFirst="0" w:colLast="0" w:name="_uf4tn7spzrfa" w:id="7"/>
      <w:bookmarkEnd w:id="7"/>
      <w:r w:rsidDel="00000000" w:rsidR="00000000" w:rsidRPr="00000000">
        <w:rPr>
          <w:rFonts w:ascii="Arial" w:cs="Arial" w:eastAsia="Arial" w:hAnsi="Arial"/>
          <w:color w:val="1d1d1b"/>
          <w:sz w:val="36"/>
          <w:szCs w:val="36"/>
          <w:rtl w:val="0"/>
        </w:rPr>
        <w:t xml:space="preserve">Lärandemål</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180" w:line="240" w:lineRule="auto"/>
        <w:rPr>
          <w:rFonts w:ascii="Georgia" w:cs="Georgia" w:eastAsia="Georgia" w:hAnsi="Georgia"/>
          <w:color w:val="1d1d1b"/>
        </w:rPr>
      </w:pPr>
      <w:r w:rsidDel="00000000" w:rsidR="00000000" w:rsidRPr="00000000">
        <w:rPr>
          <w:rFonts w:ascii="Georgia" w:cs="Georgia" w:eastAsia="Georgia" w:hAnsi="Georgia"/>
          <w:color w:val="1d1d1b"/>
          <w:rtl w:val="0"/>
        </w:rPr>
        <w:t xml:space="preserve">Efter avslutad kurs ska den studerande på en avancerad nivå kunna:</w:t>
      </w:r>
    </w:p>
    <w:p w:rsidR="00000000" w:rsidDel="00000000" w:rsidP="00000000" w:rsidRDefault="00000000" w:rsidRPr="00000000" w14:paraId="00000012">
      <w:pPr>
        <w:numPr>
          <w:ilvl w:val="0"/>
          <w:numId w:val="9"/>
        </w:numPr>
        <w:spacing w:after="0" w:afterAutospacing="0" w:line="240" w:lineRule="auto"/>
        <w:ind w:left="720" w:hanging="360"/>
      </w:pPr>
      <w:r w:rsidDel="00000000" w:rsidR="00000000" w:rsidRPr="00000000">
        <w:rPr>
          <w:rFonts w:ascii="Georgia" w:cs="Georgia" w:eastAsia="Georgia" w:hAnsi="Georgia"/>
          <w:color w:val="1d1d1b"/>
          <w:rtl w:val="0"/>
        </w:rPr>
        <w:t xml:space="preserve">genom skissning utforska och analysera designrymden för ett arbete i interaktionsdesign med fokus på kvaliteter i användarupplevelse</w:t>
      </w:r>
    </w:p>
    <w:p w:rsidR="00000000" w:rsidDel="00000000" w:rsidP="00000000" w:rsidRDefault="00000000" w:rsidRPr="00000000" w14:paraId="00000013">
      <w:pPr>
        <w:numPr>
          <w:ilvl w:val="0"/>
          <w:numId w:val="9"/>
        </w:numPr>
        <w:spacing w:after="0" w:afterAutospacing="0" w:line="240" w:lineRule="auto"/>
        <w:ind w:left="720" w:hanging="360"/>
      </w:pPr>
      <w:r w:rsidDel="00000000" w:rsidR="00000000" w:rsidRPr="00000000">
        <w:rPr>
          <w:rFonts w:ascii="Georgia" w:cs="Georgia" w:eastAsia="Georgia" w:hAnsi="Georgia"/>
          <w:color w:val="1d1d1b"/>
          <w:rtl w:val="0"/>
        </w:rPr>
        <w:t xml:space="preserve">självständigt planera, genomföra och redovisa interaktionsdesignsprojekt</w:t>
      </w:r>
    </w:p>
    <w:p w:rsidR="00000000" w:rsidDel="00000000" w:rsidP="00000000" w:rsidRDefault="00000000" w:rsidRPr="00000000" w14:paraId="00000014">
      <w:pPr>
        <w:numPr>
          <w:ilvl w:val="0"/>
          <w:numId w:val="9"/>
        </w:numPr>
        <w:spacing w:after="0" w:afterAutospacing="0" w:line="240" w:lineRule="auto"/>
        <w:ind w:left="720" w:hanging="360"/>
      </w:pPr>
      <w:r w:rsidDel="00000000" w:rsidR="00000000" w:rsidRPr="00000000">
        <w:rPr>
          <w:rFonts w:ascii="Georgia" w:cs="Georgia" w:eastAsia="Georgia" w:hAnsi="Georgia"/>
          <w:color w:val="1d1d1b"/>
          <w:rtl w:val="0"/>
        </w:rPr>
        <w:t xml:space="preserve">fatta designbeslut med begränsad information och argumentera för dem utifrån interaktion och användarupplevelse</w:t>
      </w:r>
    </w:p>
    <w:p w:rsidR="00000000" w:rsidDel="00000000" w:rsidP="00000000" w:rsidRDefault="00000000" w:rsidRPr="00000000" w14:paraId="00000015">
      <w:pPr>
        <w:numPr>
          <w:ilvl w:val="0"/>
          <w:numId w:val="9"/>
        </w:numPr>
        <w:spacing w:after="0" w:afterAutospacing="0" w:line="240" w:lineRule="auto"/>
        <w:ind w:left="720" w:hanging="360"/>
      </w:pPr>
      <w:r w:rsidDel="00000000" w:rsidR="00000000" w:rsidRPr="00000000">
        <w:rPr>
          <w:rFonts w:ascii="Georgia" w:cs="Georgia" w:eastAsia="Georgia" w:hAnsi="Georgia"/>
          <w:color w:val="1d1d1b"/>
          <w:rtl w:val="0"/>
        </w:rPr>
        <w:t xml:space="preserve">ge konstruktiv kritik på andras arbeten i interaktionsdesign med fokus på interaktion och kvaliteter i användarupplevelse</w:t>
      </w:r>
    </w:p>
    <w:p w:rsidR="00000000" w:rsidDel="00000000" w:rsidP="00000000" w:rsidRDefault="00000000" w:rsidRPr="00000000" w14:paraId="00000016">
      <w:pPr>
        <w:numPr>
          <w:ilvl w:val="0"/>
          <w:numId w:val="9"/>
        </w:numPr>
        <w:spacing w:after="0" w:afterAutospacing="0" w:line="240" w:lineRule="auto"/>
        <w:ind w:left="720" w:hanging="360"/>
      </w:pPr>
      <w:r w:rsidDel="00000000" w:rsidR="00000000" w:rsidRPr="00000000">
        <w:rPr>
          <w:rFonts w:ascii="Georgia" w:cs="Georgia" w:eastAsia="Georgia" w:hAnsi="Georgia"/>
          <w:color w:val="1d1d1b"/>
          <w:rtl w:val="0"/>
        </w:rPr>
        <w:t xml:space="preserve">reflektera kring interaktionsdesignens roll i relation till samhälleliga aspekter, samt eget behov av vidare kompetensutveckling</w:t>
      </w:r>
    </w:p>
    <w:p w:rsidR="00000000" w:rsidDel="00000000" w:rsidP="00000000" w:rsidRDefault="00000000" w:rsidRPr="00000000" w14:paraId="00000017">
      <w:pPr>
        <w:numPr>
          <w:ilvl w:val="0"/>
          <w:numId w:val="9"/>
        </w:numPr>
        <w:spacing w:after="260" w:line="240" w:lineRule="auto"/>
        <w:ind w:left="720" w:hanging="360"/>
      </w:pPr>
      <w:r w:rsidDel="00000000" w:rsidR="00000000" w:rsidRPr="00000000">
        <w:rPr>
          <w:rFonts w:ascii="Georgia" w:cs="Georgia" w:eastAsia="Georgia" w:hAnsi="Georgia"/>
          <w:color w:val="1d1d1b"/>
          <w:rtl w:val="0"/>
        </w:rPr>
        <w:t xml:space="preserve">utforska designproblem och -lösningar med interaktiva och fysiska prototyper</w:t>
      </w:r>
    </w:p>
    <w:p w:rsidR="00000000" w:rsidDel="00000000" w:rsidP="00000000" w:rsidRDefault="00000000" w:rsidRPr="00000000" w14:paraId="0000001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color w:val="1d1d1b"/>
          <w:sz w:val="36"/>
          <w:szCs w:val="36"/>
        </w:rPr>
      </w:pPr>
      <w:bookmarkStart w:colFirst="0" w:colLast="0" w:name="_8l8gxujtkhy2" w:id="8"/>
      <w:bookmarkEnd w:id="8"/>
      <w:r w:rsidDel="00000000" w:rsidR="00000000" w:rsidRPr="00000000">
        <w:rPr>
          <w:rFonts w:ascii="Arial" w:cs="Arial" w:eastAsia="Arial" w:hAnsi="Arial"/>
          <w:color w:val="1d1d1b"/>
          <w:sz w:val="36"/>
          <w:szCs w:val="36"/>
          <w:rtl w:val="0"/>
        </w:rPr>
        <w:t xml:space="preserve">Kursinnehåll</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180" w:line="240" w:lineRule="auto"/>
        <w:rPr>
          <w:rFonts w:ascii="Georgia" w:cs="Georgia" w:eastAsia="Georgia" w:hAnsi="Georgia"/>
          <w:color w:val="1d1d1b"/>
        </w:rPr>
      </w:pPr>
      <w:r w:rsidDel="00000000" w:rsidR="00000000" w:rsidRPr="00000000">
        <w:rPr>
          <w:rFonts w:ascii="Georgia" w:cs="Georgia" w:eastAsia="Georgia" w:hAnsi="Georgia"/>
          <w:color w:val="1d1d1b"/>
          <w:rtl w:val="0"/>
        </w:rPr>
        <w:t xml:space="preserve">I kursen behandlas teorins roll i relation till praktiken i interaktionsdesign, skisser i utforskning och designrymdsanalys, fysiska och interaktiva prototyper med sensorer och aktuatorer, design för människa-robotinteraktion, samt beslutsfattande och kritik i interaktionsdesign.</w:t>
      </w:r>
    </w:p>
    <w:p w:rsidR="00000000" w:rsidDel="00000000" w:rsidP="00000000" w:rsidRDefault="00000000" w:rsidRPr="00000000" w14:paraId="0000001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color w:val="1d1d1b"/>
          <w:sz w:val="36"/>
          <w:szCs w:val="36"/>
        </w:rPr>
      </w:pPr>
      <w:bookmarkStart w:colFirst="0" w:colLast="0" w:name="_epo29vltzovh" w:id="9"/>
      <w:bookmarkEnd w:id="9"/>
      <w:r w:rsidDel="00000000" w:rsidR="00000000" w:rsidRPr="00000000">
        <w:rPr>
          <w:rFonts w:ascii="Arial" w:cs="Arial" w:eastAsia="Arial" w:hAnsi="Arial"/>
          <w:color w:val="1d1d1b"/>
          <w:sz w:val="36"/>
          <w:szCs w:val="36"/>
          <w:rtl w:val="0"/>
        </w:rPr>
        <w:t xml:space="preserve">Undervisnings- och arbetsformer</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180" w:line="240" w:lineRule="auto"/>
        <w:rPr>
          <w:rFonts w:ascii="Georgia" w:cs="Georgia" w:eastAsia="Georgia" w:hAnsi="Georgia"/>
          <w:color w:val="1d1d1b"/>
        </w:rPr>
      </w:pPr>
      <w:r w:rsidDel="00000000" w:rsidR="00000000" w:rsidRPr="00000000">
        <w:rPr>
          <w:rFonts w:ascii="Georgia" w:cs="Georgia" w:eastAsia="Georgia" w:hAnsi="Georgia"/>
          <w:color w:val="1d1d1b"/>
          <w:rtl w:val="0"/>
        </w:rPr>
        <w:t xml:space="preserve">Undervisningen består av föreläsningar, designarbeten och seminarier. Utöver detta ska den studerande utöva självstudier. </w:t>
      </w:r>
    </w:p>
    <w:p w:rsidR="00000000" w:rsidDel="00000000" w:rsidP="00000000" w:rsidRDefault="00000000" w:rsidRPr="00000000" w14:paraId="0000001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color w:val="1d1d1b"/>
          <w:sz w:val="36"/>
          <w:szCs w:val="36"/>
        </w:rPr>
      </w:pPr>
      <w:bookmarkStart w:colFirst="0" w:colLast="0" w:name="_1x3wu5bvdm48" w:id="10"/>
      <w:bookmarkEnd w:id="10"/>
      <w:r w:rsidDel="00000000" w:rsidR="00000000" w:rsidRPr="00000000">
        <w:rPr>
          <w:rFonts w:ascii="Arial" w:cs="Arial" w:eastAsia="Arial" w:hAnsi="Arial"/>
          <w:color w:val="1d1d1b"/>
          <w:sz w:val="36"/>
          <w:szCs w:val="36"/>
          <w:rtl w:val="0"/>
        </w:rPr>
        <w:t xml:space="preserve">Examination</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180" w:line="240" w:lineRule="auto"/>
        <w:rPr>
          <w:rFonts w:ascii="Georgia" w:cs="Georgia" w:eastAsia="Georgia" w:hAnsi="Georgia"/>
          <w:color w:val="1d1d1b"/>
        </w:rPr>
      </w:pPr>
      <w:r w:rsidDel="00000000" w:rsidR="00000000" w:rsidRPr="00000000">
        <w:rPr>
          <w:rFonts w:ascii="Georgia" w:cs="Georgia" w:eastAsia="Georgia" w:hAnsi="Georgia"/>
          <w:color w:val="1d1d1b"/>
          <w:rtl w:val="0"/>
        </w:rPr>
        <w:t xml:space="preserve">Kursen examineras genom: </w:t>
      </w:r>
    </w:p>
    <w:p w:rsidR="00000000" w:rsidDel="00000000" w:rsidP="00000000" w:rsidRDefault="00000000" w:rsidRPr="00000000" w14:paraId="0000001E">
      <w:pPr>
        <w:numPr>
          <w:ilvl w:val="0"/>
          <w:numId w:val="5"/>
        </w:numPr>
        <w:spacing w:after="0" w:afterAutospacing="0" w:line="240" w:lineRule="auto"/>
        <w:ind w:left="720" w:hanging="360"/>
      </w:pPr>
      <w:r w:rsidDel="00000000" w:rsidR="00000000" w:rsidRPr="00000000">
        <w:rPr>
          <w:rFonts w:ascii="Georgia" w:cs="Georgia" w:eastAsia="Georgia" w:hAnsi="Georgia"/>
          <w:color w:val="1d1d1b"/>
          <w:rtl w:val="0"/>
        </w:rPr>
        <w:t xml:space="preserve">individuella skriftliga inlämningsuppgifter i en digital portfolio, betygsskala: UV</w:t>
      </w:r>
    </w:p>
    <w:p w:rsidR="00000000" w:rsidDel="00000000" w:rsidP="00000000" w:rsidRDefault="00000000" w:rsidRPr="00000000" w14:paraId="0000001F">
      <w:pPr>
        <w:numPr>
          <w:ilvl w:val="0"/>
          <w:numId w:val="5"/>
        </w:numPr>
        <w:spacing w:after="0" w:afterAutospacing="0" w:line="240" w:lineRule="auto"/>
        <w:ind w:left="720" w:hanging="360"/>
      </w:pPr>
      <w:r w:rsidDel="00000000" w:rsidR="00000000" w:rsidRPr="00000000">
        <w:rPr>
          <w:rFonts w:ascii="Georgia" w:cs="Georgia" w:eastAsia="Georgia" w:hAnsi="Georgia"/>
          <w:color w:val="1d1d1b"/>
          <w:rtl w:val="0"/>
        </w:rPr>
        <w:t xml:space="preserve">muntliga presentationer i seminarier, betygsskala: UG</w:t>
      </w:r>
    </w:p>
    <w:p w:rsidR="00000000" w:rsidDel="00000000" w:rsidP="00000000" w:rsidRDefault="00000000" w:rsidRPr="00000000" w14:paraId="00000020">
      <w:pPr>
        <w:numPr>
          <w:ilvl w:val="0"/>
          <w:numId w:val="5"/>
        </w:numPr>
        <w:spacing w:after="260" w:line="240" w:lineRule="auto"/>
        <w:ind w:left="720" w:hanging="360"/>
      </w:pPr>
      <w:r w:rsidDel="00000000" w:rsidR="00000000" w:rsidRPr="00000000">
        <w:rPr>
          <w:rFonts w:ascii="Georgia" w:cs="Georgia" w:eastAsia="Georgia" w:hAnsi="Georgia"/>
          <w:color w:val="1d1d1b"/>
          <w:rtl w:val="0"/>
        </w:rPr>
        <w:t xml:space="preserve">skriftlig individuell kritik av andras designarbeten, betygsskala: UG</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180" w:line="240" w:lineRule="auto"/>
        <w:rPr>
          <w:rFonts w:ascii="Georgia" w:cs="Georgia" w:eastAsia="Georgia" w:hAnsi="Georgia"/>
          <w:color w:val="1d1d1b"/>
        </w:rPr>
      </w:pPr>
      <w:r w:rsidDel="00000000" w:rsidR="00000000" w:rsidRPr="00000000">
        <w:rPr>
          <w:rFonts w:ascii="Georgia" w:cs="Georgia" w:eastAsia="Georgia" w:hAnsi="Georgia"/>
          <w:color w:val="1d1d1b"/>
          <w:rtl w:val="0"/>
        </w:rPr>
        <w:t xml:space="preserve">För Godkänt slutbetyg krävs Godkänt på samtliga moment. För Väl godkänt slutbetyg krävs dessutom Väl godkänt på de individuella skriftliga inlämningsuppgifterna i en digital portfolion. </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180" w:line="240" w:lineRule="auto"/>
        <w:rPr>
          <w:rFonts w:ascii="Georgia" w:cs="Georgia" w:eastAsia="Georgia" w:hAnsi="Georgia"/>
          <w:color w:val="1d1d1b"/>
        </w:rPr>
      </w:pPr>
      <w:r w:rsidDel="00000000" w:rsidR="00000000" w:rsidRPr="00000000">
        <w:rPr>
          <w:rFonts w:ascii="Georgia" w:cs="Georgia" w:eastAsia="Georgia" w:hAnsi="Georgia"/>
          <w:color w:val="1d1d1b"/>
          <w:rtl w:val="0"/>
        </w:rPr>
        <w:t xml:space="preserve">Detaljerad information återfinns i studieanvisningen.</w:t>
        <w:br w:type="textWrapping"/>
        <w:t xml:space="preserve"> </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180" w:line="240" w:lineRule="auto"/>
        <w:rPr>
          <w:rFonts w:ascii="Georgia" w:cs="Georgia" w:eastAsia="Georgia" w:hAnsi="Georgia"/>
          <w:color w:val="1d1d1b"/>
        </w:rPr>
      </w:pPr>
      <w:r w:rsidDel="00000000" w:rsidR="00000000" w:rsidRPr="00000000">
        <w:rPr>
          <w:rFonts w:ascii="Georgia" w:cs="Georgia" w:eastAsia="Georgia" w:hAnsi="Georgia"/>
          <w:color w:val="1d1d1b"/>
          <w:rtl w:val="0"/>
        </w:rPr>
        <w:t xml:space="preserve">Om det finns särskilda skäl, och om det med hänsyn till det obligatoriska momentets karaktär är möjligt, får examinator besluta att ersätta det obligatoriska momentet med en annan likvärdig uppgift. </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180" w:line="240" w:lineRule="auto"/>
        <w:rPr>
          <w:rFonts w:ascii="Georgia" w:cs="Georgia" w:eastAsia="Georgia" w:hAnsi="Georgia"/>
          <w:color w:val="1d1d1b"/>
        </w:rPr>
      </w:pPr>
      <w:r w:rsidDel="00000000" w:rsidR="00000000" w:rsidRPr="00000000">
        <w:rPr>
          <w:rFonts w:ascii="Georgia" w:cs="Georgia" w:eastAsia="Georgia" w:hAnsi="Georgia"/>
          <w:color w:val="1d1d1b"/>
          <w:rtl w:val="0"/>
        </w:rPr>
        <w:t xml:space="preserve">Om LiU: s koordinator för studenter med funktionsnedsättning har beviljat en student rätt till anpassad examination vid salstentamen har studenten rätt till det.</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180" w:line="240" w:lineRule="auto"/>
        <w:rPr>
          <w:rFonts w:ascii="Georgia" w:cs="Georgia" w:eastAsia="Georgia" w:hAnsi="Georgia"/>
          <w:color w:val="1d1d1b"/>
        </w:rPr>
      </w:pPr>
      <w:r w:rsidDel="00000000" w:rsidR="00000000" w:rsidRPr="00000000">
        <w:rPr>
          <w:rFonts w:ascii="Georgia" w:cs="Georgia" w:eastAsia="Georgia" w:hAnsi="Georgia"/>
          <w:color w:val="1d1d1b"/>
          <w:rtl w:val="0"/>
        </w:rPr>
        <w:t xml:space="preserve">Om koordinatorn har gett studenten en rekommendation om anpassad examination eller alternativ examinationsform, får examinator besluta om detta om examinator bedömer det möjligt utifrån kursens mål.</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180" w:line="240" w:lineRule="auto"/>
        <w:rPr>
          <w:rFonts w:ascii="Georgia" w:cs="Georgia" w:eastAsia="Georgia" w:hAnsi="Georgia"/>
          <w:color w:val="1d1d1b"/>
        </w:rPr>
      </w:pPr>
      <w:r w:rsidDel="00000000" w:rsidR="00000000" w:rsidRPr="00000000">
        <w:rPr>
          <w:rFonts w:ascii="Georgia" w:cs="Georgia" w:eastAsia="Georgia" w:hAnsi="Georgia"/>
          <w:color w:val="1d1d1b"/>
          <w:rtl w:val="0"/>
        </w:rPr>
        <w:t xml:space="preserve">Examinator får också besluta om anpassad examination eller alternativ examinationsform om examinator bedömer att det finns synnerliga skäl och examinator bedömer det möjligt utifrån kursens mål.</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180" w:line="240" w:lineRule="auto"/>
        <w:rPr>
          <w:rFonts w:ascii="Georgia" w:cs="Georgia" w:eastAsia="Georgia" w:hAnsi="Georgia"/>
          <w:color w:val="1d1d1b"/>
        </w:rPr>
      </w:pPr>
      <w:r w:rsidDel="00000000" w:rsidR="00000000" w:rsidRPr="00000000">
        <w:rPr>
          <w:rFonts w:ascii="Georgia" w:cs="Georgia" w:eastAsia="Georgia" w:hAnsi="Georgia"/>
          <w:color w:val="1d1d1b"/>
          <w:rtl w:val="0"/>
        </w:rPr>
        <w:t xml:space="preserve">Studerande, vars examination underkänts två gånger på kursen eller del av kursen, har rätt att begära en annan examinator vid förnyat examinationstillfälle.</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after="180" w:line="240" w:lineRule="auto"/>
        <w:rPr>
          <w:rFonts w:ascii="Georgia" w:cs="Georgia" w:eastAsia="Georgia" w:hAnsi="Georgia"/>
          <w:color w:val="1d1d1b"/>
        </w:rPr>
      </w:pPr>
      <w:r w:rsidDel="00000000" w:rsidR="00000000" w:rsidRPr="00000000">
        <w:rPr>
          <w:rFonts w:ascii="Georgia" w:cs="Georgia" w:eastAsia="Georgia" w:hAnsi="Georgia"/>
          <w:color w:val="1d1d1b"/>
          <w:rtl w:val="0"/>
        </w:rPr>
        <w:t xml:space="preserve">Den som godkänts i prov får ej delta i förnyat prov för högre betyg.</w:t>
      </w:r>
    </w:p>
    <w:p w:rsidR="00000000" w:rsidDel="00000000" w:rsidP="00000000" w:rsidRDefault="00000000" w:rsidRPr="00000000" w14:paraId="0000002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color w:val="1d1d1b"/>
          <w:sz w:val="36"/>
          <w:szCs w:val="36"/>
        </w:rPr>
      </w:pPr>
      <w:bookmarkStart w:colFirst="0" w:colLast="0" w:name="_pp0osi4hrp8z" w:id="11"/>
      <w:bookmarkEnd w:id="11"/>
      <w:r w:rsidDel="00000000" w:rsidR="00000000" w:rsidRPr="00000000">
        <w:rPr>
          <w:rFonts w:ascii="Arial" w:cs="Arial" w:eastAsia="Arial" w:hAnsi="Arial"/>
          <w:color w:val="1d1d1b"/>
          <w:sz w:val="36"/>
          <w:szCs w:val="36"/>
          <w:rtl w:val="0"/>
        </w:rPr>
        <w:t xml:space="preserve">Betygsskala</w:t>
      </w:r>
    </w:p>
    <w:p w:rsidR="00000000" w:rsidDel="00000000" w:rsidP="00000000" w:rsidRDefault="00000000" w:rsidRPr="00000000" w14:paraId="0000002A">
      <w:pPr>
        <w:spacing w:line="240" w:lineRule="auto"/>
        <w:rPr>
          <w:rFonts w:ascii="Georgia" w:cs="Georgia" w:eastAsia="Georgia" w:hAnsi="Georgia"/>
          <w:color w:val="1d1d1b"/>
          <w:highlight w:val="white"/>
        </w:rPr>
      </w:pPr>
      <w:r w:rsidDel="00000000" w:rsidR="00000000" w:rsidRPr="00000000">
        <w:rPr>
          <w:rFonts w:ascii="Georgia" w:cs="Georgia" w:eastAsia="Georgia" w:hAnsi="Georgia"/>
          <w:color w:val="1d1d1b"/>
          <w:highlight w:val="white"/>
          <w:rtl w:val="0"/>
        </w:rPr>
        <w:t xml:space="preserve">Tregradig skala, U, G, VG </w:t>
      </w:r>
    </w:p>
    <w:p w:rsidR="00000000" w:rsidDel="00000000" w:rsidP="00000000" w:rsidRDefault="00000000" w:rsidRPr="00000000" w14:paraId="0000002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color w:val="1d1d1b"/>
          <w:sz w:val="36"/>
          <w:szCs w:val="36"/>
        </w:rPr>
      </w:pPr>
      <w:bookmarkStart w:colFirst="0" w:colLast="0" w:name="_e25ke2eqgdjk" w:id="12"/>
      <w:bookmarkEnd w:id="12"/>
      <w:r w:rsidDel="00000000" w:rsidR="00000000" w:rsidRPr="00000000">
        <w:rPr>
          <w:rFonts w:ascii="Arial" w:cs="Arial" w:eastAsia="Arial" w:hAnsi="Arial"/>
          <w:color w:val="1d1d1b"/>
          <w:sz w:val="36"/>
          <w:szCs w:val="36"/>
          <w:rtl w:val="0"/>
        </w:rPr>
        <w:t xml:space="preserve">Övrig information</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after="180" w:line="240" w:lineRule="auto"/>
        <w:rPr>
          <w:rFonts w:ascii="Georgia" w:cs="Georgia" w:eastAsia="Georgia" w:hAnsi="Georgia"/>
          <w:color w:val="1d1d1b"/>
        </w:rPr>
      </w:pPr>
      <w:r w:rsidDel="00000000" w:rsidR="00000000" w:rsidRPr="00000000">
        <w:rPr>
          <w:rFonts w:ascii="Georgia" w:cs="Georgia" w:eastAsia="Georgia" w:hAnsi="Georgia"/>
          <w:color w:val="1d1d1b"/>
          <w:rtl w:val="0"/>
        </w:rPr>
        <w:t xml:space="preserve">Planering och genomförande av kurs ska utgå från kursplanens formuleringar. Den kursvärdering som ska ingå i varje kurs ska därför behandla frågan om hur kursen överensstämmer med kursplanen.</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after="180" w:line="240" w:lineRule="auto"/>
        <w:rPr>
          <w:rFonts w:ascii="Georgia" w:cs="Georgia" w:eastAsia="Georgia" w:hAnsi="Georgia"/>
          <w:color w:val="1d1d1b"/>
        </w:rPr>
      </w:pPr>
      <w:r w:rsidDel="00000000" w:rsidR="00000000" w:rsidRPr="00000000">
        <w:rPr>
          <w:rFonts w:ascii="Georgia" w:cs="Georgia" w:eastAsia="Georgia" w:hAnsi="Georgia"/>
          <w:color w:val="1d1d1b"/>
          <w:rtl w:val="0"/>
        </w:rPr>
        <w:t xml:space="preserve">Kursen bedrivs på ett sådant sätt att likvärdiga villkor råder med avseende på kön, könsöverskridande identitet eller uttryck, etnisk tillhörighet, religion eller annan trosuppfattning, funktionsnedsättning, sexuell läggning och ålder.</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after="180" w:line="240" w:lineRule="auto"/>
        <w:rPr>
          <w:rFonts w:ascii="Georgia" w:cs="Georgia" w:eastAsia="Georgia" w:hAnsi="Georgia"/>
          <w:color w:val="1d1d1b"/>
        </w:rPr>
      </w:pPr>
      <w:r w:rsidDel="00000000" w:rsidR="00000000" w:rsidRPr="00000000">
        <w:rPr>
          <w:rFonts w:ascii="Georgia" w:cs="Georgia" w:eastAsia="Georgia" w:hAnsi="Georgia"/>
          <w:color w:val="1d1d1b"/>
          <w:rtl w:val="0"/>
        </w:rPr>
        <w:t xml:space="preserve">Om det föreligger synnerliga skäl får rektor i särskilt beslut ange förutsättningarna för, och delegera rätten att besluta om, tillfälliga avsteg från denna kursplan.</w:t>
        <w:br w:type="textWrapping"/>
        <w:t xml:space="preserve"> </w:t>
      </w:r>
    </w:p>
    <w:p w:rsidR="00000000" w:rsidDel="00000000" w:rsidP="00000000" w:rsidRDefault="00000000" w:rsidRPr="00000000" w14:paraId="0000002F">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180" w:line="240" w:lineRule="auto"/>
        <w:rPr>
          <w:rFonts w:ascii="Arial" w:cs="Arial" w:eastAsia="Arial" w:hAnsi="Arial"/>
          <w:color w:val="1d1d1b"/>
          <w:sz w:val="30"/>
          <w:szCs w:val="30"/>
        </w:rPr>
      </w:pPr>
      <w:bookmarkStart w:colFirst="0" w:colLast="0" w:name="_9akfq0yior01" w:id="13"/>
      <w:bookmarkEnd w:id="13"/>
      <w:r w:rsidDel="00000000" w:rsidR="00000000" w:rsidRPr="00000000">
        <w:rPr>
          <w:rFonts w:ascii="Arial" w:cs="Arial" w:eastAsia="Arial" w:hAnsi="Arial"/>
          <w:color w:val="1d1d1b"/>
          <w:sz w:val="30"/>
          <w:szCs w:val="30"/>
          <w:rtl w:val="0"/>
        </w:rPr>
        <w:t xml:space="preserve">Om undervisnings- och examinationsspråk:</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after="180" w:line="240" w:lineRule="auto"/>
        <w:rPr>
          <w:rFonts w:ascii="Georgia" w:cs="Georgia" w:eastAsia="Georgia" w:hAnsi="Georgia"/>
          <w:color w:val="1d1d1b"/>
        </w:rPr>
      </w:pPr>
      <w:r w:rsidDel="00000000" w:rsidR="00000000" w:rsidRPr="00000000">
        <w:rPr>
          <w:rFonts w:ascii="Georgia" w:cs="Georgia" w:eastAsia="Georgia" w:hAnsi="Georgia"/>
          <w:color w:val="1d1d1b"/>
          <w:rtl w:val="0"/>
        </w:rPr>
        <w:t xml:space="preserve">Undervisningsspråk visas på respektive kurstillfälle på fliken "Översikt". Examinationsspråk relaterar till undervisningsspråk enligt nedan:</w:t>
      </w:r>
    </w:p>
    <w:p w:rsidR="00000000" w:rsidDel="00000000" w:rsidP="00000000" w:rsidRDefault="00000000" w:rsidRPr="00000000" w14:paraId="00000031">
      <w:pPr>
        <w:numPr>
          <w:ilvl w:val="0"/>
          <w:numId w:val="2"/>
        </w:numPr>
        <w:spacing w:after="0" w:afterAutospacing="0" w:line="240" w:lineRule="auto"/>
        <w:ind w:left="720" w:hanging="360"/>
      </w:pPr>
      <w:r w:rsidDel="00000000" w:rsidR="00000000" w:rsidRPr="00000000">
        <w:rPr>
          <w:rFonts w:ascii="Georgia" w:cs="Georgia" w:eastAsia="Georgia" w:hAnsi="Georgia"/>
          <w:color w:val="1d1d1b"/>
          <w:rtl w:val="0"/>
        </w:rPr>
        <w:t xml:space="preserve">Om undervisningsspråk är ”Svenska” kan kursen ges i sin helhet på svenska eller helt eller delvis på engelska. Examinationsspråk är svenska, men delar av examinationen kan ske på engelska. </w:t>
      </w:r>
    </w:p>
    <w:p w:rsidR="00000000" w:rsidDel="00000000" w:rsidP="00000000" w:rsidRDefault="00000000" w:rsidRPr="00000000" w14:paraId="00000032">
      <w:pPr>
        <w:numPr>
          <w:ilvl w:val="0"/>
          <w:numId w:val="2"/>
        </w:numPr>
        <w:spacing w:after="0" w:afterAutospacing="0" w:line="240" w:lineRule="auto"/>
        <w:ind w:left="720" w:hanging="360"/>
      </w:pPr>
      <w:r w:rsidDel="00000000" w:rsidR="00000000" w:rsidRPr="00000000">
        <w:rPr>
          <w:rFonts w:ascii="Georgia" w:cs="Georgia" w:eastAsia="Georgia" w:hAnsi="Georgia"/>
          <w:color w:val="1d1d1b"/>
          <w:rtl w:val="0"/>
        </w:rPr>
        <w:t xml:space="preserve">Om undervisningsspråk är ”Engelska” ges kursen i sin helhet på engelska. Examinationsspråk är engelska. </w:t>
      </w:r>
    </w:p>
    <w:p w:rsidR="00000000" w:rsidDel="00000000" w:rsidP="00000000" w:rsidRDefault="00000000" w:rsidRPr="00000000" w14:paraId="00000033">
      <w:pPr>
        <w:numPr>
          <w:ilvl w:val="0"/>
          <w:numId w:val="2"/>
        </w:numPr>
        <w:spacing w:after="260" w:line="240" w:lineRule="auto"/>
        <w:ind w:left="720" w:hanging="360"/>
      </w:pPr>
      <w:r w:rsidDel="00000000" w:rsidR="00000000" w:rsidRPr="00000000">
        <w:rPr>
          <w:rFonts w:ascii="Georgia" w:cs="Georgia" w:eastAsia="Georgia" w:hAnsi="Georgia"/>
          <w:color w:val="1d1d1b"/>
          <w:rtl w:val="0"/>
        </w:rPr>
        <w:t xml:space="preserve">Om undervisningsspråk är ”Svenska/Engelska” ges kursen i sin helhet på engelska om studenter utan tidigare kunskap i svenska språket deltar. Examinationsspråk följer undervisningsspråk.</w:t>
        <w:br w:type="textWrapping"/>
        <w:t xml:space="preserve"> </w:t>
      </w:r>
    </w:p>
    <w:p w:rsidR="00000000" w:rsidDel="00000000" w:rsidP="00000000" w:rsidRDefault="00000000" w:rsidRPr="00000000" w14:paraId="0000003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color w:val="1d1d1b"/>
          <w:sz w:val="36"/>
          <w:szCs w:val="36"/>
        </w:rPr>
      </w:pPr>
      <w:bookmarkStart w:colFirst="0" w:colLast="0" w:name="_kw74fnju5ao0" w:id="14"/>
      <w:bookmarkEnd w:id="14"/>
      <w:r w:rsidDel="00000000" w:rsidR="00000000" w:rsidRPr="00000000">
        <w:rPr>
          <w:rFonts w:ascii="Arial" w:cs="Arial" w:eastAsia="Arial" w:hAnsi="Arial"/>
          <w:color w:val="1d1d1b"/>
          <w:sz w:val="36"/>
          <w:szCs w:val="36"/>
          <w:rtl w:val="0"/>
        </w:rPr>
        <w:t xml:space="preserve">Institution</w:t>
      </w:r>
    </w:p>
    <w:p w:rsidR="00000000" w:rsidDel="00000000" w:rsidP="00000000" w:rsidRDefault="00000000" w:rsidRPr="00000000" w14:paraId="00000035">
      <w:pPr>
        <w:spacing w:line="240" w:lineRule="auto"/>
        <w:rPr/>
      </w:pPr>
      <w:r w:rsidDel="00000000" w:rsidR="00000000" w:rsidRPr="00000000">
        <w:rPr>
          <w:rFonts w:ascii="Georgia" w:cs="Georgia" w:eastAsia="Georgia" w:hAnsi="Georgia"/>
          <w:color w:val="1d1d1b"/>
          <w:highlight w:val="white"/>
          <w:rtl w:val="0"/>
        </w:rPr>
        <w:t xml:space="preserve">Institutionen för datavetenskap</w:t>
      </w:r>
      <w:r w:rsidDel="00000000" w:rsidR="00000000" w:rsidRPr="00000000">
        <w:rPr>
          <w:rtl w:val="0"/>
        </w:rPr>
      </w:r>
    </w:p>
    <w:p w:rsidR="00000000" w:rsidDel="00000000" w:rsidP="00000000" w:rsidRDefault="00000000" w:rsidRPr="00000000" w14:paraId="00000036">
      <w:pPr>
        <w:pStyle w:val="Heading1"/>
        <w:spacing w:after="120" w:line="275.9994" w:lineRule="auto"/>
        <w:jc w:val="left"/>
        <w:rPr/>
      </w:pPr>
      <w:bookmarkStart w:colFirst="0" w:colLast="0" w:name="_1bbsp3ueyxu5" w:id="15"/>
      <w:bookmarkEnd w:id="15"/>
      <w:r w:rsidDel="00000000" w:rsidR="00000000" w:rsidRPr="00000000">
        <w:br w:type="page"/>
      </w:r>
      <w:r w:rsidDel="00000000" w:rsidR="00000000" w:rsidRPr="00000000">
        <w:rPr>
          <w:rtl w:val="0"/>
        </w:rPr>
      </w:r>
    </w:p>
    <w:p w:rsidR="00000000" w:rsidDel="00000000" w:rsidP="00000000" w:rsidRDefault="00000000" w:rsidRPr="00000000" w14:paraId="00000037">
      <w:pPr>
        <w:pStyle w:val="Heading1"/>
        <w:spacing w:after="120" w:line="275.9994" w:lineRule="auto"/>
        <w:jc w:val="left"/>
        <w:rPr>
          <w:b w:val="1"/>
          <w:bCs w:val="1"/>
          <w:smallCaps w:val="1"/>
          <w:color w:val="000000"/>
        </w:rPr>
      </w:pPr>
      <w:bookmarkStart w:colFirst="0" w:colLast="0" w:name="_6er8gvtuwsp1" w:id="16"/>
      <w:bookmarkEnd w:id="16"/>
      <w:r w:rsidDel="00000000" w:rsidR="00000000" w:rsidRPr="00000000">
        <w:rPr>
          <w:rtl w:val="0"/>
        </w:rPr>
        <w:t xml:space="preserve">Evaliuate</w:t>
      </w:r>
      <w:r w:rsidDel="00000000" w:rsidR="00000000" w:rsidRPr="00000000">
        <w:rPr>
          <w:rtl w:val="0"/>
        </w:rPr>
      </w:r>
    </w:p>
    <w:tbl>
      <w:tblPr>
        <w:tblStyle w:val="Table1"/>
        <w:tblW w:w="11220.0" w:type="dxa"/>
        <w:jc w:val="left"/>
        <w:tblInd w:w="-103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05"/>
        <w:gridCol w:w="5715"/>
        <w:tblGridChange w:id="0">
          <w:tblGrid>
            <w:gridCol w:w="5505"/>
            <w:gridCol w:w="5715"/>
          </w:tblGrid>
        </w:tblGridChange>
      </w:tblGrid>
      <w:tr>
        <w:trPr>
          <w:cantSplit w:val="0"/>
          <w:trHeight w:val="437.373046875" w:hRule="atLeast"/>
          <w:tblHeader w:val="0"/>
        </w:trPr>
        <w:tc>
          <w:tcPr>
            <w:tcBorders>
              <w:top w:color="7f7f7f" w:space="0" w:sz="8" w:val="single"/>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38">
            <w:pPr>
              <w:widowControl w:val="0"/>
              <w:spacing w:line="240" w:lineRule="auto"/>
              <w:ind w:left="-100" w:firstLine="0"/>
              <w:jc w:val="both"/>
              <w:rPr>
                <w:color w:val="000000"/>
              </w:rPr>
            </w:pPr>
            <w:r w:rsidDel="00000000" w:rsidR="00000000" w:rsidRPr="00000000">
              <w:rPr>
                <w:color w:val="000000"/>
                <w:rtl w:val="0"/>
              </w:rPr>
              <w:t xml:space="preserve">Kommentar</w:t>
            </w:r>
          </w:p>
        </w:tc>
        <w:tc>
          <w:tcPr>
            <w:tcBorders>
              <w:top w:color="7f7f7f" w:space="0" w:sz="8" w:val="single"/>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39">
            <w:pPr>
              <w:widowControl w:val="0"/>
              <w:spacing w:line="240" w:lineRule="auto"/>
              <w:ind w:left="-100" w:firstLine="0"/>
              <w:jc w:val="both"/>
              <w:rPr>
                <w:color w:val="000000"/>
              </w:rPr>
            </w:pPr>
            <w:r w:rsidDel="00000000" w:rsidR="00000000" w:rsidRPr="00000000">
              <w:rPr>
                <w:color w:val="000000"/>
                <w:rtl w:val="0"/>
              </w:rPr>
              <w:t xml:space="preserve">Poäng anges i medelvärde</w:t>
            </w:r>
          </w:p>
        </w:tc>
      </w:tr>
      <w:tr>
        <w:trPr>
          <w:cantSplit w:val="0"/>
          <w:trHeight w:val="360"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3A">
            <w:pPr>
              <w:widowControl w:val="0"/>
              <w:spacing w:line="240" w:lineRule="auto"/>
              <w:ind w:left="-100" w:firstLine="0"/>
              <w:jc w:val="both"/>
              <w:rPr>
                <w:color w:val="000000"/>
              </w:rPr>
            </w:pPr>
            <w:r w:rsidDel="00000000" w:rsidR="00000000" w:rsidRPr="00000000">
              <w:rPr>
                <w:color w:val="000000"/>
                <w:rtl w:val="0"/>
              </w:rPr>
              <w:t xml:space="preserve">Andel svar/antal respondenter</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3B">
            <w:pPr>
              <w:widowControl w:val="0"/>
              <w:spacing w:line="240" w:lineRule="auto"/>
              <w:ind w:left="-100" w:firstLine="0"/>
              <w:jc w:val="both"/>
              <w:rPr>
                <w:color w:val="000000"/>
              </w:rPr>
            </w:pPr>
            <w:r w:rsidDel="00000000" w:rsidR="00000000" w:rsidRPr="00000000">
              <w:rPr>
                <w:color w:val="000000"/>
                <w:rtl w:val="0"/>
              </w:rPr>
              <w:t xml:space="preserve"> 3 / 14</w:t>
            </w:r>
          </w:p>
        </w:tc>
      </w:tr>
      <w:tr>
        <w:trPr>
          <w:cantSplit w:val="0"/>
          <w:trHeight w:val="675"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3C">
            <w:pPr>
              <w:widowControl w:val="0"/>
              <w:spacing w:line="240" w:lineRule="auto"/>
              <w:ind w:left="-100" w:firstLine="0"/>
              <w:rPr>
                <w:color w:val="000000"/>
              </w:rPr>
            </w:pPr>
            <w:r w:rsidDel="00000000" w:rsidR="00000000" w:rsidRPr="00000000">
              <w:rPr>
                <w:color w:val="000000"/>
                <w:rtl w:val="0"/>
              </w:rPr>
              <w:t xml:space="preserve">1. Kursens ämnesinnehåll har gett mig möjlighet att uppnå kursens lärandemål.</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3D">
            <w:pPr>
              <w:widowControl w:val="0"/>
              <w:spacing w:line="240" w:lineRule="auto"/>
              <w:ind w:left="-100" w:firstLine="0"/>
              <w:jc w:val="both"/>
              <w:rPr>
                <w:color w:val="000000"/>
              </w:rPr>
            </w:pPr>
            <w:r w:rsidDel="00000000" w:rsidR="00000000" w:rsidRPr="00000000">
              <w:rPr>
                <w:color w:val="000000"/>
                <w:rtl w:val="0"/>
              </w:rPr>
              <w:t xml:space="preserve"> 4</w:t>
            </w:r>
          </w:p>
        </w:tc>
      </w:tr>
      <w:tr>
        <w:trPr>
          <w:cantSplit w:val="0"/>
          <w:trHeight w:val="1470"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3E">
            <w:pPr>
              <w:widowControl w:val="0"/>
              <w:spacing w:line="240" w:lineRule="auto"/>
              <w:ind w:left="-100" w:firstLine="0"/>
              <w:rPr>
                <w:color w:val="000000"/>
              </w:rPr>
            </w:pPr>
            <w:r w:rsidDel="00000000" w:rsidR="00000000" w:rsidRPr="00000000">
              <w:rPr>
                <w:color w:val="000000"/>
                <w:rtl w:val="0"/>
              </w:rPr>
              <w:t xml:space="preserve">2. Kursens olika undervisnings- och arbetsformer har varit relevanta i relation till kursens lärandemål. Till undervisnings- och arbetsformer räknas till exempel föreläsningar, seminarier, laborationer, basgrupper, handledning, projekt och lektioner.</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3F">
            <w:pPr>
              <w:widowControl w:val="0"/>
              <w:spacing w:line="240" w:lineRule="auto"/>
              <w:ind w:left="-100" w:firstLine="0"/>
              <w:jc w:val="both"/>
              <w:rPr>
                <w:color w:val="000000"/>
              </w:rPr>
            </w:pPr>
            <w:r w:rsidDel="00000000" w:rsidR="00000000" w:rsidRPr="00000000">
              <w:rPr>
                <w:color w:val="000000"/>
                <w:rtl w:val="0"/>
              </w:rPr>
              <w:t xml:space="preserve"> 4.33</w:t>
            </w:r>
          </w:p>
        </w:tc>
      </w:tr>
      <w:tr>
        <w:trPr>
          <w:cantSplit w:val="0"/>
          <w:trHeight w:val="615"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40">
            <w:pPr>
              <w:widowControl w:val="0"/>
              <w:spacing w:line="240" w:lineRule="auto"/>
              <w:ind w:left="-100" w:firstLine="0"/>
              <w:rPr>
                <w:color w:val="000000"/>
              </w:rPr>
            </w:pPr>
            <w:r w:rsidDel="00000000" w:rsidR="00000000" w:rsidRPr="00000000">
              <w:rPr>
                <w:color w:val="000000"/>
                <w:rtl w:val="0"/>
              </w:rPr>
              <w:t xml:space="preserve">3. Kursens examinerande moment har varit </w:t>
            </w:r>
            <w:r w:rsidDel="00000000" w:rsidR="00000000" w:rsidRPr="00000000">
              <w:rPr>
                <w:color w:val="000000"/>
                <w:rtl w:val="0"/>
              </w:rPr>
              <w:t xml:space="preserve">relevanta</w:t>
            </w:r>
            <w:r w:rsidDel="00000000" w:rsidR="00000000" w:rsidRPr="00000000">
              <w:rPr>
                <w:color w:val="000000"/>
                <w:rtl w:val="0"/>
              </w:rPr>
              <w:t xml:space="preserve"> i relation till kursens lärandemål.</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41">
            <w:pPr>
              <w:widowControl w:val="0"/>
              <w:spacing w:line="240" w:lineRule="auto"/>
              <w:ind w:left="-100" w:firstLine="0"/>
              <w:jc w:val="both"/>
              <w:rPr>
                <w:color w:val="000000"/>
              </w:rPr>
            </w:pPr>
            <w:r w:rsidDel="00000000" w:rsidR="00000000" w:rsidRPr="00000000">
              <w:rPr>
                <w:color w:val="000000"/>
                <w:rtl w:val="0"/>
              </w:rPr>
              <w:t xml:space="preserve"> 3.33</w:t>
            </w:r>
          </w:p>
        </w:tc>
      </w:tr>
      <w:tr>
        <w:trPr>
          <w:cantSplit w:val="0"/>
          <w:trHeight w:val="600"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42">
            <w:pPr>
              <w:widowControl w:val="0"/>
              <w:spacing w:line="240" w:lineRule="auto"/>
              <w:ind w:left="-100" w:firstLine="0"/>
              <w:rPr>
                <w:color w:val="000000"/>
              </w:rPr>
            </w:pPr>
            <w:r w:rsidDel="00000000" w:rsidR="00000000" w:rsidRPr="00000000">
              <w:rPr>
                <w:color w:val="000000"/>
                <w:rtl w:val="0"/>
              </w:rPr>
              <w:t xml:space="preserve">4. Kursens pedagogiska genomförande har varit till stöd för mitt lärande.</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43">
            <w:pPr>
              <w:widowControl w:val="0"/>
              <w:spacing w:line="240" w:lineRule="auto"/>
              <w:ind w:left="-100" w:firstLine="0"/>
              <w:jc w:val="both"/>
              <w:rPr>
                <w:color w:val="000000"/>
              </w:rPr>
            </w:pPr>
            <w:r w:rsidDel="00000000" w:rsidR="00000000" w:rsidRPr="00000000">
              <w:rPr>
                <w:color w:val="000000"/>
                <w:rtl w:val="0"/>
              </w:rPr>
              <w:t xml:space="preserve"> 4</w:t>
            </w:r>
          </w:p>
        </w:tc>
      </w:tr>
      <w:tr>
        <w:trPr>
          <w:cantSplit w:val="0"/>
          <w:trHeight w:val="662.9296875"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44">
            <w:pPr>
              <w:widowControl w:val="0"/>
              <w:spacing w:line="240" w:lineRule="auto"/>
              <w:ind w:left="-100" w:firstLine="0"/>
              <w:rPr>
                <w:color w:val="000000"/>
              </w:rPr>
            </w:pPr>
            <w:r w:rsidDel="00000000" w:rsidR="00000000" w:rsidRPr="00000000">
              <w:rPr>
                <w:color w:val="000000"/>
                <w:rtl w:val="0"/>
              </w:rPr>
              <w:t xml:space="preserve">5. Den tid jag aktivt arbetat med kursen (schemalagd tid och självstudier) motsvarar kursens storlek i poäng.</w:t>
            </w:r>
          </w:p>
          <w:p w:rsidR="00000000" w:rsidDel="00000000" w:rsidP="00000000" w:rsidRDefault="00000000" w:rsidRPr="00000000" w14:paraId="00000045">
            <w:pPr>
              <w:widowControl w:val="0"/>
              <w:spacing w:line="240" w:lineRule="auto"/>
              <w:ind w:left="-100" w:firstLine="0"/>
              <w:rPr>
                <w:color w:val="000000"/>
              </w:rPr>
            </w:pPr>
            <w:r w:rsidDel="00000000" w:rsidR="00000000" w:rsidRPr="00000000">
              <w:rPr>
                <w:rtl w:val="0"/>
              </w:rPr>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46">
            <w:pPr>
              <w:widowControl w:val="0"/>
              <w:spacing w:line="240" w:lineRule="auto"/>
              <w:ind w:left="-100" w:firstLine="0"/>
              <w:jc w:val="both"/>
              <w:rPr>
                <w:color w:val="000000"/>
              </w:rPr>
            </w:pPr>
            <w:r w:rsidDel="00000000" w:rsidR="00000000" w:rsidRPr="00000000">
              <w:rPr>
                <w:color w:val="000000"/>
                <w:rtl w:val="0"/>
              </w:rPr>
              <w:t xml:space="preserve"> 3</w:t>
            </w:r>
          </w:p>
        </w:tc>
      </w:tr>
      <w:tr>
        <w:trPr>
          <w:cantSplit w:val="0"/>
          <w:trHeight w:val="2115"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47">
            <w:pPr>
              <w:widowControl w:val="0"/>
              <w:spacing w:line="240" w:lineRule="auto"/>
              <w:ind w:left="-100" w:firstLine="0"/>
              <w:rPr>
                <w:color w:val="000000"/>
              </w:rPr>
            </w:pPr>
            <w:r w:rsidDel="00000000" w:rsidR="00000000" w:rsidRPr="00000000">
              <w:rPr>
                <w:color w:val="000000"/>
                <w:rtl w:val="0"/>
              </w:rPr>
              <w:t xml:space="preserve">Vilka förändringar anser du kan genomföras för att förbättra kursen avseende till exempel innehåll, pedagogik, administration, undervisningsformer eller examinationsformer? Ange det viktigaste först.Att skriva ett fritextsvar innebär att du har möjlighet att tala om vad du tycker och påverka undervisningen. Tänk på att konstruktiv kritik är lättare att ta till sig, så undvik otrevliga kommentarer och personangrepp. Gör din röst hörd genom konstruktiv kritik!</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48">
            <w:pPr>
              <w:widowControl w:val="0"/>
              <w:spacing w:line="240" w:lineRule="auto"/>
              <w:ind w:left="-100" w:firstLine="0"/>
              <w:jc w:val="both"/>
              <w:rPr>
                <w:b w:val="1"/>
                <w:bCs w:val="1"/>
                <w:color w:val="000000"/>
              </w:rPr>
            </w:pPr>
            <w:r w:rsidDel="00000000" w:rsidR="00000000" w:rsidRPr="00000000">
              <w:rPr>
                <w:b w:val="1"/>
                <w:bCs w:val="1"/>
                <w:color w:val="000000"/>
                <w:rtl w:val="0"/>
              </w:rPr>
              <w:t xml:space="preserve">[Fritext svar. Endast kursansvarig har tillgång. De delar ibland med sig under möte.]</w:t>
            </w:r>
          </w:p>
        </w:tc>
      </w:tr>
      <w:tr>
        <w:trPr>
          <w:cantSplit w:val="0"/>
          <w:trHeight w:val="930"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49">
            <w:pPr>
              <w:widowControl w:val="0"/>
              <w:spacing w:line="240" w:lineRule="auto"/>
              <w:ind w:left="-100" w:firstLine="0"/>
              <w:rPr>
                <w:color w:val="000000"/>
              </w:rPr>
            </w:pPr>
            <w:r w:rsidDel="00000000" w:rsidR="00000000" w:rsidRPr="00000000">
              <w:rPr>
                <w:color w:val="000000"/>
                <w:rtl w:val="0"/>
              </w:rPr>
              <w:t xml:space="preserve">7. Ge exempel på innehåll, pedagogik, undervisningsformer, examinationsformer, eller något annat, i kursen som du uppskattat särskilt.</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4A">
            <w:pPr>
              <w:widowControl w:val="0"/>
              <w:spacing w:line="240" w:lineRule="auto"/>
              <w:ind w:left="-100" w:firstLine="0"/>
              <w:jc w:val="both"/>
              <w:rPr>
                <w:b w:val="1"/>
                <w:bCs w:val="1"/>
                <w:color w:val="000000"/>
              </w:rPr>
            </w:pPr>
            <w:r w:rsidDel="00000000" w:rsidR="00000000" w:rsidRPr="00000000">
              <w:rPr>
                <w:b w:val="1"/>
                <w:bCs w:val="1"/>
                <w:color w:val="000000"/>
                <w:rtl w:val="0"/>
              </w:rPr>
              <w:t xml:space="preserve">[Fritext svar. Endast kursansvarig har tillgång. De delar ibland med sig under möte.]</w:t>
            </w:r>
          </w:p>
        </w:tc>
      </w:tr>
      <w:tr>
        <w:trPr>
          <w:cantSplit w:val="0"/>
          <w:trHeight w:val="645"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4B">
            <w:pPr>
              <w:widowControl w:val="0"/>
              <w:spacing w:line="240" w:lineRule="auto"/>
              <w:ind w:left="-100" w:firstLine="0"/>
              <w:rPr>
                <w:color w:val="000000"/>
              </w:rPr>
            </w:pPr>
            <w:r w:rsidDel="00000000" w:rsidR="00000000" w:rsidRPr="00000000">
              <w:rPr>
                <w:color w:val="000000"/>
                <w:rtl w:val="0"/>
              </w:rPr>
              <w:t xml:space="preserve">8. Anser du att kursens innehåll, genomförande och examination stämmer med kursplanen?</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4C">
            <w:pPr>
              <w:widowControl w:val="0"/>
              <w:spacing w:line="240" w:lineRule="auto"/>
              <w:ind w:left="-100" w:firstLine="0"/>
              <w:jc w:val="both"/>
              <w:rPr>
                <w:color w:val="000000"/>
              </w:rPr>
            </w:pPr>
            <w:r w:rsidDel="00000000" w:rsidR="00000000" w:rsidRPr="00000000">
              <w:rPr>
                <w:color w:val="000000"/>
                <w:rtl w:val="0"/>
              </w:rPr>
              <w:t xml:space="preserve"> 1 5</w:t>
            </w:r>
          </w:p>
          <w:p w:rsidR="00000000" w:rsidDel="00000000" w:rsidP="00000000" w:rsidRDefault="00000000" w:rsidRPr="00000000" w14:paraId="0000004D">
            <w:pPr>
              <w:widowControl w:val="0"/>
              <w:spacing w:line="240" w:lineRule="auto"/>
              <w:ind w:left="-100" w:firstLine="0"/>
              <w:jc w:val="both"/>
              <w:rPr>
                <w:color w:val="000000"/>
              </w:rPr>
            </w:pPr>
            <w:r w:rsidDel="00000000" w:rsidR="00000000" w:rsidRPr="00000000">
              <w:rPr>
                <w:color w:val="000000"/>
                <w:rtl w:val="0"/>
              </w:rPr>
              <w:t xml:space="preserve"> 1 4</w:t>
            </w:r>
          </w:p>
          <w:p w:rsidR="00000000" w:rsidDel="00000000" w:rsidP="00000000" w:rsidRDefault="00000000" w:rsidRPr="00000000" w14:paraId="0000004E">
            <w:pPr>
              <w:widowControl w:val="0"/>
              <w:spacing w:line="240" w:lineRule="auto"/>
              <w:ind w:left="-100" w:firstLine="0"/>
              <w:jc w:val="both"/>
              <w:rPr>
                <w:color w:val="000000"/>
              </w:rPr>
            </w:pPr>
            <w:r w:rsidDel="00000000" w:rsidR="00000000" w:rsidRPr="00000000">
              <w:rPr>
                <w:color w:val="000000"/>
                <w:rtl w:val="0"/>
              </w:rPr>
              <w:t xml:space="preserve"> 1 VET EJ</w:t>
            </w:r>
          </w:p>
        </w:tc>
      </w:tr>
      <w:tr>
        <w:trPr>
          <w:cantSplit w:val="0"/>
          <w:trHeight w:val="360"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4F">
            <w:pPr>
              <w:widowControl w:val="0"/>
              <w:spacing w:line="240" w:lineRule="auto"/>
              <w:ind w:left="-100" w:firstLine="0"/>
              <w:rPr>
                <w:color w:val="000000"/>
              </w:rPr>
            </w:pPr>
            <w:r w:rsidDel="00000000" w:rsidR="00000000" w:rsidRPr="00000000">
              <w:rPr>
                <w:color w:val="000000"/>
                <w:rtl w:val="0"/>
              </w:rPr>
              <w:t xml:space="preserve">9. Vilket helhetsbetyg ger du kursen?</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0">
            <w:pPr>
              <w:widowControl w:val="0"/>
              <w:spacing w:line="240" w:lineRule="auto"/>
              <w:ind w:left="-100" w:firstLine="0"/>
              <w:jc w:val="both"/>
              <w:rPr>
                <w:color w:val="000000"/>
              </w:rPr>
            </w:pPr>
            <w:r w:rsidDel="00000000" w:rsidR="00000000" w:rsidRPr="00000000">
              <w:rPr>
                <w:color w:val="000000"/>
                <w:rtl w:val="0"/>
              </w:rPr>
              <w:t xml:space="preserve"> 3.67</w:t>
            </w:r>
          </w:p>
        </w:tc>
      </w:tr>
      <w:tr>
        <w:trPr>
          <w:cantSplit w:val="0"/>
          <w:trHeight w:val="1460.859375" w:hRule="atLeast"/>
          <w:tblHeader w:val="0"/>
        </w:trPr>
        <w:tc>
          <w:tcPr>
            <w:tcBorders>
              <w:top w:color="000000" w:space="0" w:sz="0" w:val="nil"/>
              <w:left w:color="999999" w:space="0" w:sz="8" w:val="single"/>
              <w:bottom w:color="7f7f7f"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1">
            <w:pPr>
              <w:widowControl w:val="0"/>
              <w:spacing w:line="240" w:lineRule="auto"/>
              <w:ind w:left="-100" w:firstLine="0"/>
              <w:rPr>
                <w:color w:val="000000"/>
              </w:rPr>
            </w:pPr>
            <w:r w:rsidDel="00000000" w:rsidR="00000000" w:rsidRPr="00000000">
              <w:rPr>
                <w:color w:val="000000"/>
                <w:rtl w:val="0"/>
              </w:rPr>
              <w:t xml:space="preserve">10. LiU arbetar för att motverka all form av diskriminering, trakasserier, kränkande särbehandling och exkludering. Har du uppmärksammat något problem i kursen med avseende på detta? Om ja, beskriv dessa i fritextfältet.</w:t>
            </w:r>
          </w:p>
        </w:tc>
        <w:tc>
          <w:tcPr>
            <w:tcBorders>
              <w:top w:color="000000" w:space="0" w:sz="0" w:val="nil"/>
              <w:left w:color="000000" w:space="0" w:sz="0" w:val="nil"/>
              <w:bottom w:color="7f7f7f"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2">
            <w:pPr>
              <w:widowControl w:val="0"/>
              <w:spacing w:line="240" w:lineRule="auto"/>
              <w:ind w:left="-100" w:firstLine="0"/>
              <w:jc w:val="both"/>
              <w:rPr>
                <w:color w:val="000000"/>
              </w:rPr>
            </w:pPr>
            <w:r w:rsidDel="00000000" w:rsidR="00000000" w:rsidRPr="00000000">
              <w:rPr>
                <w:color w:val="000000"/>
                <w:rtl w:val="0"/>
              </w:rPr>
              <w:t xml:space="preserve"> NEJ INGET</w:t>
            </w:r>
          </w:p>
        </w:tc>
      </w:tr>
      <w:tr>
        <w:trPr>
          <w:cantSplit w:val="0"/>
          <w:trHeight w:val="1275" w:hRule="atLeast"/>
          <w:tblHeader w:val="0"/>
        </w:trPr>
        <w:tc>
          <w:tcPr>
            <w:tcBorders>
              <w:top w:color="000000" w:space="0" w:sz="0" w:val="nil"/>
              <w:left w:color="999999" w:space="0" w:sz="8" w:val="single"/>
              <w:bottom w:color="7f7f7f"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3">
            <w:pPr>
              <w:widowControl w:val="0"/>
              <w:spacing w:line="240" w:lineRule="auto"/>
              <w:ind w:left="-100" w:firstLine="0"/>
              <w:rPr>
                <w:color w:val="000000"/>
              </w:rPr>
            </w:pPr>
            <w:r w:rsidDel="00000000" w:rsidR="00000000" w:rsidRPr="00000000">
              <w:rPr>
                <w:color w:val="000000"/>
                <w:rtl w:val="0"/>
              </w:rPr>
              <w:t xml:space="preserve">11. </w:t>
            </w:r>
            <w:r w:rsidDel="00000000" w:rsidR="00000000" w:rsidRPr="00000000">
              <w:rPr>
                <w:rtl w:val="0"/>
              </w:rPr>
              <w:t xml:space="preserve"> LiU arbetar för att främja jämställdhet och lika villkor vid deltagande och genomförande av utbildning. Har den aktuella kursen utformats och genomförts på ett sätt som tagit hänsyn till detta?</w:t>
            </w:r>
            <w:r w:rsidDel="00000000" w:rsidR="00000000" w:rsidRPr="00000000">
              <w:rPr>
                <w:rtl w:val="0"/>
              </w:rPr>
            </w:r>
          </w:p>
        </w:tc>
        <w:tc>
          <w:tcPr>
            <w:tcBorders>
              <w:top w:color="000000" w:space="0" w:sz="0" w:val="nil"/>
              <w:left w:color="000000" w:space="0" w:sz="0" w:val="nil"/>
              <w:bottom w:color="7f7f7f"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4">
            <w:pPr>
              <w:widowControl w:val="0"/>
              <w:spacing w:line="240" w:lineRule="auto"/>
              <w:ind w:left="-100" w:firstLine="0"/>
              <w:jc w:val="both"/>
              <w:rPr>
                <w:color w:val="000000"/>
              </w:rPr>
            </w:pPr>
            <w:r w:rsidDel="00000000" w:rsidR="00000000" w:rsidRPr="00000000">
              <w:rPr>
                <w:color w:val="000000"/>
                <w:rtl w:val="0"/>
              </w:rPr>
              <w:t xml:space="preserve"> 2 JA</w:t>
            </w:r>
          </w:p>
          <w:p w:rsidR="00000000" w:rsidDel="00000000" w:rsidP="00000000" w:rsidRDefault="00000000" w:rsidRPr="00000000" w14:paraId="00000055">
            <w:pPr>
              <w:widowControl w:val="0"/>
              <w:spacing w:line="240" w:lineRule="auto"/>
              <w:ind w:left="-100" w:firstLine="0"/>
              <w:jc w:val="both"/>
              <w:rPr>
                <w:color w:val="000000"/>
              </w:rPr>
            </w:pPr>
            <w:r w:rsidDel="00000000" w:rsidR="00000000" w:rsidRPr="00000000">
              <w:rPr>
                <w:color w:val="000000"/>
                <w:rtl w:val="0"/>
              </w:rPr>
              <w:t xml:space="preserve"> 1 VET EJ</w:t>
            </w:r>
          </w:p>
        </w:tc>
      </w:tr>
    </w:tbl>
    <w:p w:rsidR="00000000" w:rsidDel="00000000" w:rsidP="00000000" w:rsidRDefault="00000000" w:rsidRPr="00000000" w14:paraId="00000056">
      <w:pPr>
        <w:pStyle w:val="Heading1"/>
        <w:spacing w:after="120" w:line="275.9994" w:lineRule="auto"/>
        <w:jc w:val="left"/>
        <w:rPr>
          <w:color w:val="000000"/>
          <w:sz w:val="28"/>
          <w:szCs w:val="28"/>
        </w:rPr>
      </w:pPr>
      <w:bookmarkStart w:colFirst="0" w:colLast="0" w:name="_a2e3z36j7jid" w:id="17"/>
      <w:bookmarkEnd w:id="17"/>
      <w:r w:rsidDel="00000000" w:rsidR="00000000" w:rsidRPr="00000000">
        <w:rPr>
          <w:color w:val="000000"/>
          <w:sz w:val="24"/>
          <w:szCs w:val="24"/>
          <w:rtl w:val="0"/>
        </w:rPr>
        <w:t xml:space="preserve"> </w:t>
      </w:r>
      <w:r w:rsidDel="00000000" w:rsidR="00000000" w:rsidRPr="00000000">
        <w:br w:type="page"/>
      </w:r>
      <w:r w:rsidDel="00000000" w:rsidR="00000000" w:rsidRPr="00000000">
        <w:rPr>
          <w:rtl w:val="0"/>
        </w:rPr>
        <w:t xml:space="preserve">Utvärdering med klassen </w:t>
      </w:r>
      <w:r w:rsidDel="00000000" w:rsidR="00000000" w:rsidRPr="00000000">
        <w:rPr>
          <w:rtl w:val="0"/>
        </w:rPr>
      </w:r>
    </w:p>
    <w:tbl>
      <w:tblPr>
        <w:tblStyle w:val="Table2"/>
        <w:tblW w:w="90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90"/>
        <w:gridCol w:w="4455"/>
        <w:tblGridChange w:id="0">
          <w:tblGrid>
            <w:gridCol w:w="4590"/>
            <w:gridCol w:w="4455"/>
          </w:tblGrid>
        </w:tblGridChange>
      </w:tblGrid>
      <w:tr>
        <w:trPr>
          <w:cantSplit w:val="0"/>
          <w:trHeight w:val="420" w:hRule="atLeast"/>
          <w:tblHeader w:val="0"/>
        </w:trPr>
        <w:tc>
          <w:tcPr>
            <w:tcBorders>
              <w:top w:color="7f7f7f" w:space="0" w:sz="8" w:val="single"/>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7">
            <w:pPr>
              <w:spacing w:after="120" w:line="275.9994" w:lineRule="auto"/>
              <w:ind w:left="-100" w:firstLine="0"/>
              <w:rPr>
                <w:color w:val="000000"/>
              </w:rPr>
            </w:pPr>
            <w:r w:rsidDel="00000000" w:rsidR="00000000" w:rsidRPr="00000000">
              <w:rPr>
                <w:color w:val="000000"/>
                <w:rtl w:val="0"/>
              </w:rPr>
              <w:t xml:space="preserve">Studentgrupp</w:t>
            </w:r>
          </w:p>
        </w:tc>
        <w:tc>
          <w:tcPr>
            <w:tcBorders>
              <w:top w:color="7f7f7f" w:space="0" w:sz="8" w:val="single"/>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8">
            <w:pPr>
              <w:spacing w:after="120" w:line="275.9994" w:lineRule="auto"/>
              <w:ind w:left="-100" w:firstLine="0"/>
              <w:rPr>
                <w:color w:val="000000"/>
              </w:rPr>
            </w:pPr>
            <w:r w:rsidDel="00000000" w:rsidR="00000000" w:rsidRPr="00000000">
              <w:rPr>
                <w:color w:val="000000"/>
                <w:rtl w:val="0"/>
              </w:rPr>
              <w:t xml:space="preserve">KogVet Master 1</w:t>
            </w:r>
          </w:p>
        </w:tc>
      </w:tr>
      <w:tr>
        <w:trPr>
          <w:cantSplit w:val="0"/>
          <w:trHeight w:val="420"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9">
            <w:pPr>
              <w:spacing w:after="120" w:line="275.9994" w:lineRule="auto"/>
              <w:ind w:left="-100" w:firstLine="0"/>
              <w:rPr>
                <w:color w:val="000000"/>
              </w:rPr>
            </w:pPr>
            <w:r w:rsidDel="00000000" w:rsidR="00000000" w:rsidRPr="00000000">
              <w:rPr>
                <w:color w:val="000000"/>
                <w:rtl w:val="0"/>
              </w:rPr>
              <w:t xml:space="preserve">Tillfälle</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A">
            <w:pPr>
              <w:spacing w:after="120" w:line="275.9994" w:lineRule="auto"/>
              <w:ind w:left="-100" w:firstLine="0"/>
              <w:rPr>
                <w:color w:val="000000"/>
              </w:rPr>
            </w:pPr>
            <w:r w:rsidDel="00000000" w:rsidR="00000000" w:rsidRPr="00000000">
              <w:rPr>
                <w:color w:val="000000"/>
                <w:rtl w:val="0"/>
              </w:rPr>
              <w:t xml:space="preserve">HT</w:t>
            </w:r>
          </w:p>
        </w:tc>
      </w:tr>
      <w:tr>
        <w:trPr>
          <w:cantSplit w:val="0"/>
          <w:trHeight w:val="420"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B">
            <w:pPr>
              <w:spacing w:after="120" w:line="275.9994" w:lineRule="auto"/>
              <w:ind w:left="-100" w:firstLine="0"/>
              <w:rPr>
                <w:color w:val="000000"/>
              </w:rPr>
            </w:pPr>
            <w:r w:rsidDel="00000000" w:rsidR="00000000" w:rsidRPr="00000000">
              <w:rPr>
                <w:color w:val="000000"/>
                <w:rtl w:val="0"/>
              </w:rPr>
              <w:t xml:space="preserve">Kursansvarig</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C">
            <w:pPr>
              <w:spacing w:after="120" w:line="275.9994" w:lineRule="auto"/>
              <w:ind w:left="-100" w:firstLine="0"/>
              <w:rPr>
                <w:color w:val="000000"/>
              </w:rPr>
            </w:pPr>
            <w:r w:rsidDel="00000000" w:rsidR="00000000" w:rsidRPr="00000000">
              <w:rPr>
                <w:color w:val="000000"/>
                <w:rtl w:val="0"/>
              </w:rPr>
              <w:t xml:space="preserve"> </w:t>
            </w:r>
            <w:r w:rsidDel="00000000" w:rsidR="00000000" w:rsidRPr="00000000">
              <w:rPr>
                <w:rFonts w:ascii="Georgia" w:cs="Georgia" w:eastAsia="Georgia" w:hAnsi="Georgia"/>
                <w:color w:val="1d1d1b"/>
                <w:highlight w:val="white"/>
                <w:rtl w:val="0"/>
              </w:rPr>
              <w:t xml:space="preserve">Mattias Arvola</w:t>
            </w:r>
            <w:r w:rsidDel="00000000" w:rsidR="00000000" w:rsidRPr="00000000">
              <w:rPr>
                <w:rtl w:val="0"/>
              </w:rPr>
            </w:r>
          </w:p>
        </w:tc>
      </w:tr>
      <w:tr>
        <w:trPr>
          <w:cantSplit w:val="0"/>
          <w:trHeight w:val="420"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D">
            <w:pPr>
              <w:spacing w:after="120" w:line="275.9994" w:lineRule="auto"/>
              <w:ind w:left="-100" w:firstLine="0"/>
              <w:rPr>
                <w:color w:val="000000"/>
              </w:rPr>
            </w:pPr>
            <w:r w:rsidDel="00000000" w:rsidR="00000000" w:rsidRPr="00000000">
              <w:rPr>
                <w:color w:val="000000"/>
                <w:rtl w:val="0"/>
              </w:rPr>
              <w:t xml:space="preserve">Antal registrerade studenter</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E">
            <w:pPr>
              <w:spacing w:after="120" w:line="275.9994" w:lineRule="auto"/>
              <w:ind w:left="-100" w:firstLine="0"/>
              <w:rPr>
                <w:color w:val="000000"/>
              </w:rPr>
            </w:pPr>
            <w:r w:rsidDel="00000000" w:rsidR="00000000" w:rsidRPr="00000000">
              <w:rPr>
                <w:color w:val="000000"/>
                <w:rtl w:val="0"/>
              </w:rPr>
              <w:t xml:space="preserve"> 14</w:t>
            </w:r>
          </w:p>
        </w:tc>
      </w:tr>
      <w:tr>
        <w:trPr>
          <w:cantSplit w:val="0"/>
          <w:trHeight w:val="975"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F">
            <w:pPr>
              <w:spacing w:after="120" w:line="275.9994" w:lineRule="auto"/>
              <w:ind w:left="-100" w:firstLine="0"/>
              <w:rPr>
                <w:color w:val="000000"/>
              </w:rPr>
            </w:pPr>
            <w:r w:rsidDel="00000000" w:rsidR="00000000" w:rsidRPr="00000000">
              <w:rPr>
                <w:color w:val="000000"/>
                <w:rtl w:val="0"/>
              </w:rPr>
              <w:t xml:space="preserve">Antal studenter som deltog på </w:t>
            </w:r>
            <w:r w:rsidDel="00000000" w:rsidR="00000000" w:rsidRPr="00000000">
              <w:rPr>
                <w:color w:val="000000"/>
                <w:rtl w:val="0"/>
              </w:rPr>
              <w:t xml:space="preserve">kursutvärderingstillfälle</w:t>
            </w:r>
            <w:r w:rsidDel="00000000" w:rsidR="00000000" w:rsidRPr="00000000">
              <w:rPr>
                <w:color w:val="000000"/>
                <w:rtl w:val="0"/>
              </w:rPr>
              <w:t xml:space="preserve"> inom klassen, och datum</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60">
            <w:pPr>
              <w:spacing w:after="120" w:line="275.9994" w:lineRule="auto"/>
              <w:ind w:left="-100" w:firstLine="0"/>
              <w:rPr>
                <w:color w:val="000000"/>
              </w:rPr>
            </w:pPr>
            <w:r w:rsidDel="00000000" w:rsidR="00000000" w:rsidRPr="00000000">
              <w:rPr>
                <w:color w:val="000000"/>
                <w:rtl w:val="0"/>
              </w:rPr>
              <w:t xml:space="preserve"> 2</w:t>
            </w:r>
          </w:p>
          <w:p w:rsidR="00000000" w:rsidDel="00000000" w:rsidP="00000000" w:rsidRDefault="00000000" w:rsidRPr="00000000" w14:paraId="00000061">
            <w:pPr>
              <w:spacing w:after="120" w:line="275.9994" w:lineRule="auto"/>
              <w:ind w:left="-100" w:firstLine="0"/>
              <w:rPr>
                <w:color w:val="000000"/>
              </w:rPr>
            </w:pPr>
            <w:r w:rsidDel="00000000" w:rsidR="00000000" w:rsidRPr="00000000">
              <w:rPr>
                <w:color w:val="000000"/>
                <w:rtl w:val="0"/>
              </w:rPr>
              <w:t xml:space="preserve">Början av mars</w:t>
            </w:r>
          </w:p>
        </w:tc>
      </w:tr>
      <w:tr>
        <w:trPr>
          <w:cantSplit w:val="0"/>
          <w:trHeight w:val="420"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62">
            <w:pPr>
              <w:spacing w:after="120" w:line="275.9994" w:lineRule="auto"/>
              <w:ind w:left="-100" w:firstLine="0"/>
              <w:rPr>
                <w:color w:val="000000"/>
              </w:rPr>
            </w:pPr>
            <w:r w:rsidDel="00000000" w:rsidR="00000000" w:rsidRPr="00000000">
              <w:rPr>
                <w:color w:val="000000"/>
                <w:rtl w:val="0"/>
              </w:rPr>
              <w:t xml:space="preserve">Kursutvärderare för studentgruppen</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63">
            <w:pPr>
              <w:spacing w:after="120" w:line="275.9994" w:lineRule="auto"/>
              <w:ind w:left="-100" w:firstLine="0"/>
              <w:rPr>
                <w:color w:val="000000"/>
              </w:rPr>
            </w:pPr>
            <w:r w:rsidDel="00000000" w:rsidR="00000000" w:rsidRPr="00000000">
              <w:rPr>
                <w:color w:val="000000"/>
                <w:rtl w:val="0"/>
              </w:rPr>
              <w:t xml:space="preserve"> Hilda Nääs &amp; Sofia Davidsson</w:t>
            </w:r>
          </w:p>
        </w:tc>
      </w:tr>
      <w:tr>
        <w:trPr>
          <w:cantSplit w:val="0"/>
          <w:trHeight w:val="420"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64">
            <w:pPr>
              <w:spacing w:after="120" w:line="275.9994" w:lineRule="auto"/>
              <w:ind w:left="-100" w:firstLine="0"/>
              <w:rPr>
                <w:color w:val="000000"/>
              </w:rPr>
            </w:pPr>
            <w:r w:rsidDel="00000000" w:rsidR="00000000" w:rsidRPr="00000000">
              <w:rPr>
                <w:color w:val="000000"/>
                <w:rtl w:val="0"/>
              </w:rPr>
              <w:t xml:space="preserve">Utbildningsbevakare</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65">
            <w:pPr>
              <w:spacing w:after="120" w:line="275.9994" w:lineRule="auto"/>
              <w:ind w:left="-100" w:firstLine="0"/>
              <w:rPr>
                <w:color w:val="000000"/>
              </w:rPr>
            </w:pPr>
            <w:r w:rsidDel="00000000" w:rsidR="00000000" w:rsidRPr="00000000">
              <w:rPr>
                <w:color w:val="000000"/>
                <w:rtl w:val="0"/>
              </w:rPr>
              <w:t xml:space="preserve"> Alice Arnald </w:t>
            </w:r>
          </w:p>
        </w:tc>
      </w:tr>
      <w:tr>
        <w:trPr>
          <w:cantSplit w:val="0"/>
          <w:trHeight w:val="690" w:hRule="atLeast"/>
          <w:tblHeader w:val="0"/>
        </w:trPr>
        <w:tc>
          <w:tcPr>
            <w:tcBorders>
              <w:top w:color="000000" w:space="0" w:sz="0" w:val="nil"/>
              <w:left w:color="999999" w:space="0" w:sz="8" w:val="single"/>
              <w:bottom w:color="7f7f7f"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66">
            <w:pPr>
              <w:spacing w:after="120" w:line="275.9994" w:lineRule="auto"/>
              <w:ind w:left="-100" w:firstLine="0"/>
              <w:rPr>
                <w:color w:val="000000"/>
              </w:rPr>
            </w:pPr>
            <w:r w:rsidDel="00000000" w:rsidR="00000000" w:rsidRPr="00000000">
              <w:rPr>
                <w:color w:val="000000"/>
                <w:rtl w:val="0"/>
              </w:rPr>
              <w:t xml:space="preserve">Namn och datum på närvarande vid kursutväderingstillfälle med examinator</w:t>
            </w:r>
          </w:p>
        </w:tc>
        <w:tc>
          <w:tcPr>
            <w:tcBorders>
              <w:top w:color="000000" w:space="0" w:sz="0" w:val="nil"/>
              <w:left w:color="000000" w:space="0" w:sz="0" w:val="nil"/>
              <w:bottom w:color="7f7f7f"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67">
            <w:pPr>
              <w:spacing w:after="120" w:line="275.9994" w:lineRule="auto"/>
              <w:ind w:left="-100" w:firstLine="0"/>
              <w:rPr>
                <w:color w:val="000000"/>
              </w:rPr>
            </w:pPr>
            <w:r w:rsidDel="00000000" w:rsidR="00000000" w:rsidRPr="00000000">
              <w:rPr>
                <w:color w:val="000000"/>
                <w:rtl w:val="0"/>
              </w:rPr>
              <w:t xml:space="preserve"> 16/3 via mail</w:t>
            </w:r>
          </w:p>
        </w:tc>
      </w:tr>
    </w:tbl>
    <w:p w:rsidR="00000000" w:rsidDel="00000000" w:rsidP="00000000" w:rsidRDefault="00000000" w:rsidRPr="00000000" w14:paraId="00000068">
      <w:pPr>
        <w:numPr>
          <w:ilvl w:val="0"/>
          <w:numId w:val="6"/>
        </w:numPr>
        <w:ind w:left="720" w:hanging="360"/>
      </w:pPr>
      <w:r w:rsidDel="00000000" w:rsidR="00000000" w:rsidRPr="00000000">
        <w:rPr>
          <w:rtl w:val="0"/>
        </w:rPr>
        <w:t xml:space="preserve">Bra kurs!</w:t>
      </w:r>
    </w:p>
    <w:p w:rsidR="00000000" w:rsidDel="00000000" w:rsidP="00000000" w:rsidRDefault="00000000" w:rsidRPr="00000000" w14:paraId="00000069">
      <w:pPr>
        <w:numPr>
          <w:ilvl w:val="0"/>
          <w:numId w:val="6"/>
        </w:numPr>
        <w:ind w:left="720" w:hanging="360"/>
      </w:pPr>
      <w:r w:rsidDel="00000000" w:rsidR="00000000" w:rsidRPr="00000000">
        <w:rPr>
          <w:rtl w:val="0"/>
        </w:rPr>
        <w:t xml:space="preserve">Kursen upplevdes relevant och intressant, och har rekommenderats till ettor.</w:t>
      </w:r>
    </w:p>
    <w:p w:rsidR="00000000" w:rsidDel="00000000" w:rsidP="00000000" w:rsidRDefault="00000000" w:rsidRPr="00000000" w14:paraId="0000006A">
      <w:pPr>
        <w:numPr>
          <w:ilvl w:val="0"/>
          <w:numId w:val="6"/>
        </w:numPr>
        <w:ind w:left="720" w:hanging="360"/>
        <w:rPr>
          <w:u w:val="none"/>
        </w:rPr>
      </w:pPr>
      <w:r w:rsidDel="00000000" w:rsidR="00000000" w:rsidRPr="00000000">
        <w:rPr>
          <w:rtl w:val="0"/>
        </w:rPr>
        <w:t xml:space="preserve">I stort funkade allt bra och som förväntat</w:t>
      </w:r>
    </w:p>
    <w:p w:rsidR="00000000" w:rsidDel="00000000" w:rsidP="00000000" w:rsidRDefault="00000000" w:rsidRPr="00000000" w14:paraId="0000006B">
      <w:pPr>
        <w:numPr>
          <w:ilvl w:val="0"/>
          <w:numId w:val="6"/>
        </w:numPr>
        <w:ind w:left="720" w:hanging="360"/>
        <w:rPr>
          <w:u w:val="none"/>
        </w:rPr>
      </w:pPr>
      <w:r w:rsidDel="00000000" w:rsidR="00000000" w:rsidRPr="00000000">
        <w:rPr>
          <w:rtl w:val="0"/>
        </w:rPr>
        <w:t xml:space="preserve">Roligt att arbeta praktiskt</w:t>
      </w:r>
    </w:p>
    <w:p w:rsidR="00000000" w:rsidDel="00000000" w:rsidP="00000000" w:rsidRDefault="00000000" w:rsidRPr="00000000" w14:paraId="0000006C">
      <w:pPr>
        <w:numPr>
          <w:ilvl w:val="0"/>
          <w:numId w:val="6"/>
        </w:numPr>
        <w:ind w:left="720" w:hanging="360"/>
        <w:rPr>
          <w:u w:val="none"/>
        </w:rPr>
      </w:pPr>
      <w:r w:rsidDel="00000000" w:rsidR="00000000" w:rsidRPr="00000000">
        <w:rPr>
          <w:rtl w:val="0"/>
        </w:rPr>
        <w:t xml:space="preserve">Bra föreläsningar</w:t>
      </w:r>
    </w:p>
    <w:p w:rsidR="00000000" w:rsidDel="00000000" w:rsidP="00000000" w:rsidRDefault="00000000" w:rsidRPr="00000000" w14:paraId="0000006D">
      <w:pPr>
        <w:numPr>
          <w:ilvl w:val="0"/>
          <w:numId w:val="6"/>
        </w:numPr>
        <w:ind w:left="720" w:hanging="360"/>
        <w:rPr>
          <w:u w:val="none"/>
        </w:rPr>
      </w:pPr>
      <w:r w:rsidDel="00000000" w:rsidR="00000000" w:rsidRPr="00000000">
        <w:rPr>
          <w:rtl w:val="0"/>
        </w:rPr>
        <w:t xml:space="preserve">Kul att arbeta med verktyg man inte testat förut, tex i animeringen.</w:t>
      </w:r>
    </w:p>
    <w:p w:rsidR="00000000" w:rsidDel="00000000" w:rsidP="00000000" w:rsidRDefault="00000000" w:rsidRPr="00000000" w14:paraId="0000006E">
      <w:pPr>
        <w:numPr>
          <w:ilvl w:val="0"/>
          <w:numId w:val="6"/>
        </w:numPr>
        <w:ind w:left="720" w:hanging="360"/>
        <w:rPr>
          <w:u w:val="none"/>
        </w:rPr>
      </w:pPr>
      <w:r w:rsidDel="00000000" w:rsidR="00000000" w:rsidRPr="00000000">
        <w:rPr>
          <w:rtl w:val="0"/>
        </w:rPr>
        <w:t xml:space="preserve">Bra med delmoment</w:t>
      </w:r>
    </w:p>
    <w:p w:rsidR="00000000" w:rsidDel="00000000" w:rsidP="00000000" w:rsidRDefault="00000000" w:rsidRPr="00000000" w14:paraId="0000006F">
      <w:pPr>
        <w:numPr>
          <w:ilvl w:val="0"/>
          <w:numId w:val="6"/>
        </w:numPr>
        <w:ind w:left="720" w:hanging="360"/>
        <w:rPr>
          <w:u w:val="none"/>
        </w:rPr>
      </w:pPr>
      <w:r w:rsidDel="00000000" w:rsidR="00000000" w:rsidRPr="00000000">
        <w:rPr>
          <w:rtl w:val="0"/>
        </w:rPr>
        <w:t xml:space="preserve">Slutuppgiften med att skapa en portfolio var lärorik</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numPr>
          <w:ilvl w:val="0"/>
          <w:numId w:val="4"/>
        </w:numPr>
        <w:ind w:left="720" w:hanging="360"/>
        <w:rPr>
          <w:u w:val="none"/>
        </w:rPr>
      </w:pPr>
      <w:r w:rsidDel="00000000" w:rsidR="00000000" w:rsidRPr="00000000">
        <w:rPr>
          <w:rtl w:val="0"/>
        </w:rPr>
        <w:t xml:space="preserve">Lite begränsande att man var tvungen att hålla sig till arduinon, framförallt storleksmässigt. Men det kan ha funnits en poäng med det. </w:t>
      </w:r>
    </w:p>
    <w:p w:rsidR="00000000" w:rsidDel="00000000" w:rsidP="00000000" w:rsidRDefault="00000000" w:rsidRPr="00000000" w14:paraId="00000072">
      <w:pPr>
        <w:numPr>
          <w:ilvl w:val="0"/>
          <w:numId w:val="4"/>
        </w:numPr>
        <w:ind w:left="720" w:hanging="360"/>
      </w:pPr>
      <w:r w:rsidDel="00000000" w:rsidR="00000000" w:rsidRPr="00000000">
        <w:rPr>
          <w:rtl w:val="0"/>
        </w:rPr>
        <w:t xml:space="preserve">Denna kursomgång skulle man designa en robot vilket gjorde att det kändes lite begränsande med vad man kunde göra.</w:t>
      </w:r>
    </w:p>
    <w:p w:rsidR="00000000" w:rsidDel="00000000" w:rsidP="00000000" w:rsidRDefault="00000000" w:rsidRPr="00000000" w14:paraId="00000073">
      <w:pPr>
        <w:numPr>
          <w:ilvl w:val="0"/>
          <w:numId w:val="4"/>
        </w:numPr>
        <w:ind w:left="720" w:hanging="360"/>
        <w:rPr>
          <w:u w:val="none"/>
        </w:rPr>
      </w:pPr>
      <w:r w:rsidDel="00000000" w:rsidR="00000000" w:rsidRPr="00000000">
        <w:rPr>
          <w:rtl w:val="0"/>
        </w:rPr>
        <w:t xml:space="preserve">Lite svårt att veta hur man skulle planera sin läsning, blev mycket att ta igen på slutet inför inlämning</w:t>
      </w:r>
    </w:p>
    <w:p w:rsidR="00000000" w:rsidDel="00000000" w:rsidP="00000000" w:rsidRDefault="00000000" w:rsidRPr="00000000" w14:paraId="00000074">
      <w:pPr>
        <w:numPr>
          <w:ilvl w:val="0"/>
          <w:numId w:val="4"/>
        </w:numPr>
        <w:ind w:left="720" w:hanging="360"/>
        <w:rPr>
          <w:u w:val="none"/>
        </w:rPr>
      </w:pPr>
      <w:r w:rsidDel="00000000" w:rsidR="00000000" w:rsidRPr="00000000">
        <w:rPr>
          <w:rtl w:val="0"/>
        </w:rPr>
        <w:t xml:space="preserve">Lite svårigheter att förstå betygsskalan. För VG skulle portfolion visa på god förståelse av två av tre kvaliteter (praktiskt/estetiskt/teknisk kvalitet). Detta upplevdes något otydligt eftersom det känns så subjektivt att bedöma detta. Man kan ha upplevt att man uppfyllde alla tre men den som rättade tolkade annorlunda. Konstruktiv feedback för detta är att ge tydliga exempel på vad som krävs för de olika betygen, det hade varit hjälpsamt. </w:t>
      </w:r>
      <w:r w:rsidDel="00000000" w:rsidR="00000000" w:rsidRPr="00000000">
        <w:br w:type="page"/>
      </w:r>
      <w:r w:rsidDel="00000000" w:rsidR="00000000" w:rsidRPr="00000000">
        <w:rPr>
          <w:rtl w:val="0"/>
        </w:rPr>
      </w:r>
    </w:p>
    <w:p w:rsidR="00000000" w:rsidDel="00000000" w:rsidP="00000000" w:rsidRDefault="00000000" w:rsidRPr="00000000" w14:paraId="00000075">
      <w:pPr>
        <w:pStyle w:val="Heading1"/>
        <w:pBdr>
          <w:top w:color="auto" w:space="0" w:sz="0" w:val="none"/>
          <w:left w:color="auto" w:space="0" w:sz="0" w:val="none"/>
          <w:bottom w:color="auto" w:space="0" w:sz="0" w:val="none"/>
          <w:right w:color="auto" w:space="0" w:sz="0" w:val="none"/>
          <w:between w:color="auto" w:space="0" w:sz="0" w:val="none"/>
        </w:pBdr>
        <w:spacing w:before="200" w:line="275.9994" w:lineRule="auto"/>
        <w:jc w:val="both"/>
        <w:rPr/>
      </w:pPr>
      <w:bookmarkStart w:colFirst="0" w:colLast="0" w:name="_az91qei7y5t" w:id="18"/>
      <w:bookmarkEnd w:id="18"/>
      <w:r w:rsidDel="00000000" w:rsidR="00000000" w:rsidRPr="00000000">
        <w:rPr>
          <w:rtl w:val="0"/>
        </w:rPr>
        <w:t xml:space="preserve">Sammanfattningar</w:t>
      </w:r>
    </w:p>
    <w:p w:rsidR="00000000" w:rsidDel="00000000" w:rsidP="00000000" w:rsidRDefault="00000000" w:rsidRPr="00000000" w14:paraId="00000076">
      <w:pPr>
        <w:pStyle w:val="Heading2"/>
        <w:pBdr>
          <w:top w:color="auto" w:space="0" w:sz="0" w:val="none"/>
          <w:left w:color="auto" w:space="0" w:sz="0" w:val="none"/>
          <w:bottom w:color="auto" w:space="0" w:sz="0" w:val="none"/>
          <w:right w:color="auto" w:space="0" w:sz="0" w:val="none"/>
          <w:between w:color="auto" w:space="0" w:sz="0" w:val="none"/>
        </w:pBdr>
        <w:spacing w:after="120" w:before="200" w:line="275.9994" w:lineRule="auto"/>
        <w:jc w:val="both"/>
        <w:rPr/>
      </w:pPr>
      <w:bookmarkStart w:colFirst="0" w:colLast="0" w:name="_59vutetspsvr" w:id="19"/>
      <w:bookmarkEnd w:id="19"/>
      <w:r w:rsidDel="00000000" w:rsidR="00000000" w:rsidRPr="00000000">
        <w:rPr>
          <w:rtl w:val="0"/>
        </w:rPr>
        <w:t xml:space="preserve">Sammanfattning av återkoppling från tidigare år</w:t>
      </w:r>
    </w:p>
    <w:p w:rsidR="00000000" w:rsidDel="00000000" w:rsidP="00000000" w:rsidRDefault="00000000" w:rsidRPr="00000000" w14:paraId="00000077">
      <w:pPr>
        <w:numPr>
          <w:ilvl w:val="0"/>
          <w:numId w:val="7"/>
        </w:numPr>
        <w:spacing w:after="280" w:line="276" w:lineRule="auto"/>
        <w:ind w:left="720" w:hanging="360"/>
        <w:rPr>
          <w:color w:val="000000"/>
          <w:u w:val="none"/>
        </w:rPr>
      </w:pPr>
      <w:r w:rsidDel="00000000" w:rsidR="00000000" w:rsidRPr="00000000">
        <w:rPr>
          <w:color w:val="000000"/>
          <w:rtl w:val="0"/>
        </w:rPr>
        <w:t xml:space="preserve">Tidigare kursomgång fick 4.14 i evaliuate</w:t>
      </w:r>
      <w:r w:rsidDel="00000000" w:rsidR="00000000" w:rsidRPr="00000000">
        <w:rPr>
          <w:rtl w:val="0"/>
        </w:rPr>
      </w:r>
    </w:p>
    <w:p w:rsidR="00000000" w:rsidDel="00000000" w:rsidP="00000000" w:rsidRDefault="00000000" w:rsidRPr="00000000" w14:paraId="00000078">
      <w:pPr>
        <w:pStyle w:val="Heading2"/>
        <w:pBdr>
          <w:top w:color="auto" w:space="0" w:sz="0" w:val="none"/>
          <w:left w:color="auto" w:space="0" w:sz="0" w:val="none"/>
          <w:bottom w:color="auto" w:space="0" w:sz="0" w:val="none"/>
          <w:right w:color="auto" w:space="0" w:sz="0" w:val="none"/>
          <w:between w:color="auto" w:space="0" w:sz="0" w:val="none"/>
        </w:pBdr>
        <w:spacing w:after="120" w:before="200" w:line="275.9994" w:lineRule="auto"/>
        <w:jc w:val="both"/>
        <w:rPr>
          <w:color w:val="000000"/>
        </w:rPr>
      </w:pPr>
      <w:bookmarkStart w:colFirst="0" w:colLast="0" w:name="_uow5ilocqzww" w:id="20"/>
      <w:bookmarkEnd w:id="20"/>
      <w:r w:rsidDel="00000000" w:rsidR="00000000" w:rsidRPr="00000000">
        <w:rPr>
          <w:rtl w:val="0"/>
        </w:rPr>
        <w:t xml:space="preserve">Sammanfattning av återkoppling under möte med kursansvarig</w:t>
      </w:r>
      <w:r w:rsidDel="00000000" w:rsidR="00000000" w:rsidRPr="00000000">
        <w:rPr>
          <w:rtl w:val="0"/>
        </w:rPr>
      </w:r>
    </w:p>
    <w:p w:rsidR="00000000" w:rsidDel="00000000" w:rsidP="00000000" w:rsidRDefault="00000000" w:rsidRPr="00000000" w14:paraId="00000079">
      <w:pPr>
        <w:numPr>
          <w:ilvl w:val="0"/>
          <w:numId w:val="8"/>
        </w:numPr>
        <w:ind w:left="720" w:hanging="360"/>
        <w:rPr>
          <w:color w:val="000000"/>
          <w:u w:val="none"/>
        </w:rPr>
      </w:pPr>
      <w:r w:rsidDel="00000000" w:rsidR="00000000" w:rsidRPr="00000000">
        <w:rPr>
          <w:color w:val="000000"/>
          <w:rtl w:val="0"/>
        </w:rPr>
        <w:t xml:space="preserve">Bedömningskriterierna är svårt att specificera ännu mer eftersom det handlar om en helhetsbedömning, men ska försöka inför nästa kursomgång.</w:t>
      </w:r>
    </w:p>
    <w:p w:rsidR="00000000" w:rsidDel="00000000" w:rsidP="00000000" w:rsidRDefault="00000000" w:rsidRPr="00000000" w14:paraId="0000007A">
      <w:pPr>
        <w:numPr>
          <w:ilvl w:val="0"/>
          <w:numId w:val="8"/>
        </w:numPr>
        <w:ind w:left="720" w:hanging="360"/>
        <w:rPr>
          <w:color w:val="000000"/>
          <w:u w:val="none"/>
        </w:rPr>
      </w:pPr>
      <w:r w:rsidDel="00000000" w:rsidR="00000000" w:rsidRPr="00000000">
        <w:rPr>
          <w:color w:val="000000"/>
          <w:rtl w:val="0"/>
        </w:rPr>
        <w:t xml:space="preserve">Ska fundera på viss omformulering av uppgifter men kommer inte gå bort helt från robot-fokus. Den tekniska plattformen kan nog bli bättre.</w:t>
      </w:r>
    </w:p>
    <w:p w:rsidR="00000000" w:rsidDel="00000000" w:rsidP="00000000" w:rsidRDefault="00000000" w:rsidRPr="00000000" w14:paraId="0000007B">
      <w:pPr>
        <w:numPr>
          <w:ilvl w:val="0"/>
          <w:numId w:val="8"/>
        </w:numPr>
        <w:ind w:left="720" w:hanging="360"/>
        <w:rPr>
          <w:color w:val="000000"/>
          <w:u w:val="none"/>
        </w:rPr>
      </w:pPr>
      <w:r w:rsidDel="00000000" w:rsidR="00000000" w:rsidRPr="00000000">
        <w:rPr>
          <w:color w:val="000000"/>
          <w:rtl w:val="0"/>
        </w:rPr>
        <w:t xml:space="preserve">Läsningen skulle kunna struktureras upp löpande under kursen gång,men samtidigt ska fokus inte ligga mest på det akademiska utan det skapande och estetiska.</w:t>
      </w:r>
    </w:p>
    <w:p w:rsidR="00000000" w:rsidDel="00000000" w:rsidP="00000000" w:rsidRDefault="00000000" w:rsidRPr="00000000" w14:paraId="0000007C">
      <w:pPr>
        <w:rPr>
          <w:color w:val="000000"/>
        </w:rPr>
      </w:pPr>
      <w:r w:rsidDel="00000000" w:rsidR="00000000" w:rsidRPr="00000000">
        <w:rPr>
          <w:rtl w:val="0"/>
        </w:rPr>
      </w:r>
    </w:p>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jc w:val="right"/>
      <w:rPr/>
    </w:pPr>
    <w:r w:rsidDel="00000000" w:rsidR="00000000" w:rsidRPr="00000000">
      <w:rPr>
        <w:rtl w:val="0"/>
      </w:rPr>
      <w:t xml:space="preserve">HT 26</w:t>
    </w:r>
  </w:p>
  <w:p w:rsidR="00000000" w:rsidDel="00000000" w:rsidP="00000000" w:rsidRDefault="00000000" w:rsidRPr="00000000" w14:paraId="00000080">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Georgia" w:cs="Georgia" w:eastAsia="Georgia" w:hAnsi="Georgia"/>
        <w:color w:val="1d1d1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Georgia" w:cs="Georgia" w:eastAsia="Georgia" w:hAnsi="Georgia"/>
        <w:color w:val="1d1d1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Georgia" w:cs="Georgia" w:eastAsia="Georgia" w:hAnsi="Georgia"/>
        <w:color w:val="1d1d1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Georgia" w:cs="Georgia" w:eastAsia="Georgia" w:hAnsi="Georgia"/>
        <w:color w:val="1d1d1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Georgia" w:cs="Georgia" w:eastAsia="Georgia" w:hAnsi="Georgia"/>
        <w:color w:val="1d1d1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color w:val="333333"/>
        <w:sz w:val="24"/>
        <w:szCs w:val="24"/>
        <w:lang w:val="sv"/>
      </w:rPr>
    </w:rPrDefault>
    <w:pPrDefault>
      <w:pPr>
        <w:spacing w:line="335.9999999999999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335.99999999999994" w:lineRule="auto"/>
    </w:pPr>
    <w:rPr>
      <w:rFonts w:ascii="Times New Roman" w:cs="Times New Roman" w:eastAsia="Times New Roman" w:hAnsi="Times New Roman"/>
      <w:sz w:val="40"/>
      <w:szCs w:val="40"/>
    </w:rPr>
  </w:style>
  <w:style w:type="paragraph" w:styleId="Heading2">
    <w:name w:val="heading 2"/>
    <w:basedOn w:val="Normal"/>
    <w:next w:val="Normal"/>
    <w:pPr>
      <w:keepNext w:val="1"/>
      <w:keepLines w:val="1"/>
      <w:spacing w:after="120" w:before="360" w:line="335.99999999999994" w:lineRule="auto"/>
    </w:pPr>
    <w:rPr>
      <w:rFonts w:ascii="Times New Roman" w:cs="Times New Roman" w:eastAsia="Times New Roman" w:hAnsi="Times New Roman"/>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spacing w:after="80" w:before="280" w:lineRule="auto"/>
    </w:pPr>
    <w:rPr>
      <w:b w:val="1"/>
      <w:bCs w:val="1"/>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