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01608" w:rsidRDefault="009A1994">
      <w:pPr>
        <w:pStyle w:val="Rubrik"/>
        <w:spacing w:after="120" w:line="276" w:lineRule="auto"/>
        <w:rPr>
          <w:smallCaps w:val="0"/>
        </w:rPr>
      </w:pPr>
      <w:r>
        <w:rPr>
          <w:smallCaps w:val="0"/>
        </w:rPr>
        <w:t>Protokoll fört vid kursutvärderingsmöte för</w:t>
      </w:r>
    </w:p>
    <w:p w14:paraId="00000002" w14:textId="2D374BD5" w:rsidR="00801608" w:rsidRDefault="009A1994">
      <w:pPr>
        <w:spacing w:after="120" w:line="276" w:lineRule="auto"/>
        <w:jc w:val="center"/>
        <w:rPr>
          <w:sz w:val="28"/>
          <w:szCs w:val="28"/>
        </w:rPr>
      </w:pPr>
      <w:r>
        <w:rPr>
          <w:sz w:val="28"/>
          <w:szCs w:val="28"/>
        </w:rPr>
        <w:t>729</w:t>
      </w:r>
      <w:r w:rsidR="0055356F">
        <w:rPr>
          <w:sz w:val="28"/>
          <w:szCs w:val="28"/>
        </w:rPr>
        <w:t>G47</w:t>
      </w:r>
      <w:r>
        <w:rPr>
          <w:sz w:val="28"/>
          <w:szCs w:val="28"/>
        </w:rPr>
        <w:t xml:space="preserve"> – </w:t>
      </w:r>
      <w:r w:rsidR="00052DDF">
        <w:rPr>
          <w:sz w:val="28"/>
          <w:szCs w:val="28"/>
        </w:rPr>
        <w:t>Teknisk psykologi</w:t>
      </w:r>
    </w:p>
    <w:p w14:paraId="00000003" w14:textId="3801D036" w:rsidR="00801608" w:rsidRDefault="009A1994">
      <w:pPr>
        <w:spacing w:after="120" w:line="276" w:lineRule="auto"/>
        <w:rPr>
          <w:b/>
          <w:i/>
        </w:rPr>
      </w:pPr>
      <w:r>
        <w:rPr>
          <w:b/>
          <w:i/>
        </w:rPr>
        <w:br/>
        <w:t>Examinator:</w:t>
      </w:r>
      <w:r w:rsidR="0055356F">
        <w:rPr>
          <w:b/>
          <w:i/>
        </w:rPr>
        <w:t xml:space="preserve"> </w:t>
      </w:r>
      <w:proofErr w:type="spellStart"/>
      <w:r w:rsidR="0055356F">
        <w:rPr>
          <w:b/>
          <w:i/>
        </w:rPr>
        <w:t>Erkin</w:t>
      </w:r>
      <w:proofErr w:type="spellEnd"/>
      <w:r w:rsidR="0055356F">
        <w:rPr>
          <w:b/>
          <w:i/>
        </w:rPr>
        <w:t xml:space="preserve"> </w:t>
      </w:r>
      <w:proofErr w:type="spellStart"/>
      <w:r w:rsidR="0055356F">
        <w:rPr>
          <w:b/>
          <w:i/>
        </w:rPr>
        <w:t>Asutay</w:t>
      </w:r>
      <w:proofErr w:type="spellEnd"/>
    </w:p>
    <w:p w14:paraId="00000004" w14:textId="77777777" w:rsidR="00801608" w:rsidRDefault="009A1994">
      <w:pPr>
        <w:spacing w:after="120" w:line="276" w:lineRule="auto"/>
        <w:rPr>
          <w:b/>
          <w:i/>
        </w:rPr>
      </w:pPr>
      <w:r>
        <w:rPr>
          <w:b/>
          <w:i/>
        </w:rPr>
        <w:t>Årskurs:1</w:t>
      </w:r>
    </w:p>
    <w:p w14:paraId="00000005" w14:textId="77777777" w:rsidR="00801608" w:rsidRDefault="009A1994">
      <w:pPr>
        <w:spacing w:after="120" w:line="276" w:lineRule="auto"/>
        <w:rPr>
          <w:b/>
          <w:i/>
        </w:rPr>
      </w:pPr>
      <w:r>
        <w:rPr>
          <w:b/>
          <w:i/>
        </w:rPr>
        <w:t>Termin: HT</w:t>
      </w:r>
    </w:p>
    <w:p w14:paraId="00000006" w14:textId="51CB2467" w:rsidR="00801608" w:rsidRDefault="009A1994">
      <w:pPr>
        <w:spacing w:after="120" w:line="276" w:lineRule="auto"/>
        <w:rPr>
          <w:b/>
          <w:i/>
        </w:rPr>
      </w:pPr>
      <w:r>
        <w:rPr>
          <w:b/>
          <w:i/>
        </w:rPr>
        <w:t>Period:</w:t>
      </w:r>
      <w:r w:rsidR="00A010FF">
        <w:rPr>
          <w:b/>
          <w:i/>
        </w:rPr>
        <w:t xml:space="preserve"> 2020</w:t>
      </w:r>
    </w:p>
    <w:p w14:paraId="00000007" w14:textId="77777777" w:rsidR="00801608" w:rsidRDefault="009A1994">
      <w:pPr>
        <w:spacing w:after="120" w:line="276" w:lineRule="auto"/>
        <w:rPr>
          <w:b/>
          <w:i/>
        </w:rPr>
      </w:pPr>
      <w:r>
        <w:rPr>
          <w:b/>
          <w:i/>
        </w:rPr>
        <w:t xml:space="preserve">Program: </w:t>
      </w:r>
      <w:proofErr w:type="spellStart"/>
      <w:r>
        <w:rPr>
          <w:b/>
          <w:i/>
        </w:rPr>
        <w:t>kogvet</w:t>
      </w:r>
      <w:proofErr w:type="spellEnd"/>
    </w:p>
    <w:p w14:paraId="00000008" w14:textId="43D8B432" w:rsidR="00801608" w:rsidRDefault="009A1994">
      <w:pPr>
        <w:spacing w:after="120" w:line="276" w:lineRule="auto"/>
        <w:rPr>
          <w:b/>
          <w:i/>
        </w:rPr>
      </w:pPr>
      <w:r>
        <w:rPr>
          <w:b/>
          <w:i/>
        </w:rPr>
        <w:t>Antal studenter som deltagit i utvärderingen:</w:t>
      </w:r>
      <w:r w:rsidR="0055356F">
        <w:rPr>
          <w:b/>
          <w:i/>
        </w:rPr>
        <w:t xml:space="preserve"> </w:t>
      </w:r>
      <w:proofErr w:type="spellStart"/>
      <w:r w:rsidR="0055356F">
        <w:rPr>
          <w:b/>
          <w:i/>
        </w:rPr>
        <w:t>evaliuate</w:t>
      </w:r>
      <w:proofErr w:type="spellEnd"/>
      <w:r w:rsidR="00A010FF">
        <w:rPr>
          <w:b/>
          <w:i/>
        </w:rPr>
        <w:t>:</w:t>
      </w:r>
      <w:r w:rsidR="0055356F">
        <w:rPr>
          <w:b/>
          <w:i/>
        </w:rPr>
        <w:t xml:space="preserve"> 20</w:t>
      </w:r>
      <w:r w:rsidR="00904AE9">
        <w:rPr>
          <w:b/>
          <w:i/>
        </w:rPr>
        <w:t xml:space="preserve"> </w:t>
      </w:r>
      <w:r w:rsidR="00A010FF">
        <w:rPr>
          <w:b/>
          <w:i/>
        </w:rPr>
        <w:t>(klassmöte:</w:t>
      </w:r>
      <w:r w:rsidR="00904AE9">
        <w:rPr>
          <w:b/>
          <w:i/>
        </w:rPr>
        <w:t>30</w:t>
      </w:r>
      <w:r w:rsidR="00A010FF">
        <w:rPr>
          <w:b/>
          <w:i/>
        </w:rPr>
        <w:t>)</w:t>
      </w:r>
    </w:p>
    <w:p w14:paraId="00000009" w14:textId="247B72D7" w:rsidR="00801608" w:rsidRDefault="009A1994">
      <w:pPr>
        <w:spacing w:after="120" w:line="276" w:lineRule="auto"/>
        <w:rPr>
          <w:b/>
          <w:i/>
        </w:rPr>
      </w:pPr>
      <w:r>
        <w:rPr>
          <w:b/>
          <w:i/>
        </w:rPr>
        <w:t>Antal studenter som läst kursen:</w:t>
      </w:r>
      <w:r w:rsidR="00D3166C">
        <w:rPr>
          <w:b/>
          <w:i/>
        </w:rPr>
        <w:t xml:space="preserve"> 50</w:t>
      </w:r>
    </w:p>
    <w:p w14:paraId="0000000A" w14:textId="030A931B" w:rsidR="00801608" w:rsidRDefault="009A1994">
      <w:pPr>
        <w:spacing w:after="120" w:line="276" w:lineRule="auto"/>
        <w:rPr>
          <w:b/>
          <w:i/>
        </w:rPr>
      </w:pPr>
      <w:bookmarkStart w:id="0" w:name="_gjdgxs" w:colFirst="0" w:colLast="0"/>
      <w:bookmarkEnd w:id="0"/>
      <w:r>
        <w:rPr>
          <w:b/>
          <w:i/>
        </w:rPr>
        <w:t>Kursutvärderare:</w:t>
      </w:r>
      <w:r w:rsidR="0055356F">
        <w:rPr>
          <w:b/>
          <w:i/>
        </w:rPr>
        <w:t xml:space="preserve"> Thea</w:t>
      </w:r>
    </w:p>
    <w:p w14:paraId="0000000B" w14:textId="77777777" w:rsidR="00801608" w:rsidRDefault="009A1994">
      <w:pPr>
        <w:spacing w:after="120" w:line="276" w:lineRule="auto"/>
        <w:rPr>
          <w:b/>
          <w:i/>
        </w:rPr>
      </w:pPr>
      <w:r>
        <w:rPr>
          <w:b/>
          <w:i/>
        </w:rPr>
        <w:t>Utbildningsbevakare:</w:t>
      </w:r>
    </w:p>
    <w:p w14:paraId="0000000C" w14:textId="1D7C5741" w:rsidR="00801608" w:rsidRDefault="009A1994">
      <w:pPr>
        <w:spacing w:after="120" w:line="276" w:lineRule="auto"/>
        <w:rPr>
          <w:i/>
        </w:rPr>
      </w:pPr>
      <w:r>
        <w:rPr>
          <w:b/>
          <w:i/>
        </w:rPr>
        <w:t>Närvarande</w:t>
      </w:r>
      <w:r>
        <w:rPr>
          <w:i/>
        </w:rPr>
        <w:t xml:space="preserve">: </w:t>
      </w:r>
      <w:proofErr w:type="spellStart"/>
      <w:r w:rsidR="00D3166C">
        <w:rPr>
          <w:i/>
        </w:rPr>
        <w:t>Erkin</w:t>
      </w:r>
      <w:proofErr w:type="spellEnd"/>
      <w:r w:rsidR="00D3166C">
        <w:rPr>
          <w:i/>
        </w:rPr>
        <w:t xml:space="preserve"> </w:t>
      </w:r>
      <w:proofErr w:type="spellStart"/>
      <w:r w:rsidR="00D3166C">
        <w:rPr>
          <w:i/>
        </w:rPr>
        <w:t>Asutay</w:t>
      </w:r>
      <w:proofErr w:type="spellEnd"/>
      <w:r w:rsidR="00D3166C">
        <w:rPr>
          <w:i/>
        </w:rPr>
        <w:t>, Thea Carlqvist</w:t>
      </w:r>
    </w:p>
    <w:p w14:paraId="0000000D" w14:textId="22E56FDB" w:rsidR="00801608" w:rsidRDefault="009A1994">
      <w:pPr>
        <w:spacing w:after="120" w:line="276" w:lineRule="auto"/>
        <w:rPr>
          <w:i/>
        </w:rPr>
      </w:pPr>
      <w:r>
        <w:rPr>
          <w:b/>
          <w:i/>
        </w:rPr>
        <w:t>Plats och tid</w:t>
      </w:r>
      <w:r>
        <w:rPr>
          <w:i/>
        </w:rPr>
        <w:t xml:space="preserve">: </w:t>
      </w:r>
      <w:r w:rsidR="00D3166C">
        <w:rPr>
          <w:i/>
        </w:rPr>
        <w:t>GG36 14.30-15.30</w:t>
      </w:r>
    </w:p>
    <w:p w14:paraId="0000000E"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xml:space="preserve">§1 Sammanfattning av </w:t>
      </w:r>
      <w:proofErr w:type="spellStart"/>
      <w:r>
        <w:rPr>
          <w:rFonts w:ascii="Garamond" w:eastAsia="Garamond" w:hAnsi="Garamond" w:cs="Garamond"/>
          <w:b/>
          <w:smallCaps/>
          <w:color w:val="000000"/>
          <w:sz w:val="24"/>
          <w:szCs w:val="24"/>
        </w:rPr>
        <w:t>evaliuate</w:t>
      </w:r>
      <w:proofErr w:type="spellEnd"/>
    </w:p>
    <w:p w14:paraId="0000000F" w14:textId="390900FB" w:rsidR="00801608" w:rsidRDefault="009A1994">
      <w:pPr>
        <w:rPr>
          <w:rFonts w:ascii="Garamond" w:eastAsia="Garamond" w:hAnsi="Garamond" w:cs="Garamond"/>
          <w:sz w:val="24"/>
          <w:szCs w:val="24"/>
        </w:rPr>
      </w:pPr>
      <w:r>
        <w:rPr>
          <w:rFonts w:ascii="Garamond" w:eastAsia="Garamond" w:hAnsi="Garamond" w:cs="Garamond"/>
          <w:sz w:val="24"/>
          <w:szCs w:val="24"/>
        </w:rPr>
        <w:t xml:space="preserve">Presentation av statistiken från </w:t>
      </w:r>
      <w:proofErr w:type="spellStart"/>
      <w:r>
        <w:rPr>
          <w:rFonts w:ascii="Garamond" w:eastAsia="Garamond" w:hAnsi="Garamond" w:cs="Garamond"/>
          <w:sz w:val="24"/>
          <w:szCs w:val="24"/>
        </w:rPr>
        <w:t>EvaLiUate</w:t>
      </w:r>
      <w:proofErr w:type="spellEnd"/>
      <w:r>
        <w:rPr>
          <w:rFonts w:ascii="Garamond" w:eastAsia="Garamond" w:hAnsi="Garamond" w:cs="Garamond"/>
          <w:sz w:val="24"/>
          <w:szCs w:val="24"/>
        </w:rPr>
        <w:t xml:space="preserve">. Helhetsbetyg </w:t>
      </w:r>
      <w:proofErr w:type="spellStart"/>
      <w:r>
        <w:rPr>
          <w:rFonts w:ascii="Garamond" w:eastAsia="Garamond" w:hAnsi="Garamond" w:cs="Garamond"/>
          <w:sz w:val="24"/>
          <w:szCs w:val="24"/>
        </w:rPr>
        <w:t>o.s.v</w:t>
      </w:r>
      <w:proofErr w:type="spellEnd"/>
    </w:p>
    <w:p w14:paraId="7E108868" w14:textId="3C08EA8F" w:rsidR="00D3166C" w:rsidRDefault="00D3166C">
      <w:pPr>
        <w:rPr>
          <w:rFonts w:ascii="Garamond" w:eastAsia="Garamond" w:hAnsi="Garamond" w:cs="Garamond"/>
          <w:sz w:val="24"/>
          <w:szCs w:val="24"/>
        </w:rPr>
      </w:pPr>
    </w:p>
    <w:p w14:paraId="3A53DB88" w14:textId="6BF5C4C3" w:rsidR="0055356F" w:rsidRDefault="00D3166C">
      <w:pPr>
        <w:rPr>
          <w:rFonts w:ascii="Garamond" w:eastAsia="Garamond" w:hAnsi="Garamond" w:cs="Garamond"/>
          <w:sz w:val="24"/>
          <w:szCs w:val="24"/>
        </w:rPr>
      </w:pPr>
      <w:r>
        <w:rPr>
          <w:rFonts w:ascii="Garamond" w:eastAsia="Garamond" w:hAnsi="Garamond" w:cs="Garamond"/>
          <w:sz w:val="24"/>
          <w:szCs w:val="24"/>
        </w:rPr>
        <w:t xml:space="preserve">Helhetsbetyget på kursen är 3. </w:t>
      </w:r>
      <w:r w:rsidR="0055356F">
        <w:rPr>
          <w:rFonts w:ascii="Garamond" w:eastAsia="Garamond" w:hAnsi="Garamond" w:cs="Garamond"/>
          <w:sz w:val="24"/>
          <w:szCs w:val="24"/>
        </w:rPr>
        <w:t xml:space="preserve">Studenterna var nöjda med det mesta. Märkvärt är att </w:t>
      </w:r>
      <w:r>
        <w:rPr>
          <w:rFonts w:ascii="Garamond" w:eastAsia="Garamond" w:hAnsi="Garamond" w:cs="Garamond"/>
          <w:sz w:val="24"/>
          <w:szCs w:val="24"/>
        </w:rPr>
        <w:t>hälften av de som svarade satte en tvåa eller etta på att kursen stödjer deras lärande</w:t>
      </w:r>
      <w:r w:rsidR="0055356F">
        <w:rPr>
          <w:rFonts w:ascii="Garamond" w:eastAsia="Garamond" w:hAnsi="Garamond" w:cs="Garamond"/>
          <w:sz w:val="24"/>
          <w:szCs w:val="24"/>
        </w:rPr>
        <w:t xml:space="preserve"> och att 85% av de som svarade anser att det krävs en lägre arbetsinsats än väntat med antal poäng. </w:t>
      </w:r>
    </w:p>
    <w:p w14:paraId="49D416BE" w14:textId="085A886A" w:rsidR="00865032" w:rsidRDefault="00865032">
      <w:pPr>
        <w:rPr>
          <w:rFonts w:ascii="Garamond" w:eastAsia="Garamond" w:hAnsi="Garamond" w:cs="Garamond"/>
          <w:sz w:val="24"/>
          <w:szCs w:val="24"/>
        </w:rPr>
      </w:pPr>
    </w:p>
    <w:p w14:paraId="32CDCDED" w14:textId="4689B613" w:rsidR="00C612F8" w:rsidRDefault="00C612F8">
      <w:pPr>
        <w:rPr>
          <w:rFonts w:ascii="Garamond" w:eastAsia="Garamond" w:hAnsi="Garamond" w:cs="Garamond"/>
          <w:sz w:val="24"/>
          <w:szCs w:val="24"/>
        </w:rPr>
      </w:pPr>
      <w:r>
        <w:rPr>
          <w:rFonts w:ascii="Garamond" w:eastAsia="Garamond" w:hAnsi="Garamond" w:cs="Garamond"/>
          <w:sz w:val="24"/>
          <w:szCs w:val="24"/>
        </w:rPr>
        <w:t xml:space="preserve">Med att kursen inte stödjer deras lärande menar studenterna framförallt att kursens material skulle behöva presenteras på ett tydligare sätt och att kraven skulle kunna höjas o därmed även arbetsinsatsen. </w:t>
      </w:r>
    </w:p>
    <w:p w14:paraId="00000010" w14:textId="77777777" w:rsidR="00801608" w:rsidRDefault="00801608">
      <w:pPr>
        <w:rPr>
          <w:rFonts w:ascii="Garamond" w:eastAsia="Garamond" w:hAnsi="Garamond" w:cs="Garamond"/>
          <w:sz w:val="24"/>
          <w:szCs w:val="24"/>
        </w:rPr>
      </w:pPr>
    </w:p>
    <w:p w14:paraId="00000011"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2 Kursens innehåll jämfört med studieinformationen</w:t>
      </w:r>
    </w:p>
    <w:p w14:paraId="00000012" w14:textId="77777777" w:rsidR="00801608" w:rsidRDefault="009A1994">
      <w:pPr>
        <w:rPr>
          <w:rFonts w:ascii="Garamond" w:eastAsia="Garamond" w:hAnsi="Garamond" w:cs="Garamond"/>
          <w:sz w:val="24"/>
          <w:szCs w:val="24"/>
        </w:rPr>
      </w:pPr>
      <w:r>
        <w:rPr>
          <w:rFonts w:ascii="Garamond" w:eastAsia="Garamond" w:hAnsi="Garamond" w:cs="Garamond"/>
          <w:sz w:val="24"/>
          <w:szCs w:val="24"/>
        </w:rPr>
        <w:t xml:space="preserve">Jämförelse av innehållet i studieinfo; förkunskapskrav, organisation, kursinnehåll, kurslitteratur och </w:t>
      </w:r>
      <w:proofErr w:type="spellStart"/>
      <w:r>
        <w:rPr>
          <w:rFonts w:ascii="Garamond" w:eastAsia="Garamond" w:hAnsi="Garamond" w:cs="Garamond"/>
          <w:sz w:val="24"/>
          <w:szCs w:val="24"/>
        </w:rPr>
        <w:t>exemaniation</w:t>
      </w:r>
      <w:proofErr w:type="spellEnd"/>
      <w:r>
        <w:rPr>
          <w:rFonts w:ascii="Garamond" w:eastAsia="Garamond" w:hAnsi="Garamond" w:cs="Garamond"/>
          <w:sz w:val="24"/>
          <w:szCs w:val="24"/>
        </w:rPr>
        <w:t xml:space="preserve"> mot kursens genomförande.</w:t>
      </w:r>
    </w:p>
    <w:p w14:paraId="00000013" w14:textId="4A59DD5D" w:rsidR="00801608" w:rsidRDefault="00801608">
      <w:pPr>
        <w:rPr>
          <w:rFonts w:ascii="Garamond" w:eastAsia="Garamond" w:hAnsi="Garamond" w:cs="Garamond"/>
          <w:sz w:val="24"/>
          <w:szCs w:val="24"/>
        </w:rPr>
      </w:pPr>
    </w:p>
    <w:p w14:paraId="72BFEE0C" w14:textId="50231CB0" w:rsidR="005038AC" w:rsidRDefault="005038AC">
      <w:pPr>
        <w:rPr>
          <w:rFonts w:ascii="Garamond" w:eastAsia="Garamond" w:hAnsi="Garamond" w:cs="Garamond"/>
          <w:sz w:val="24"/>
          <w:szCs w:val="24"/>
        </w:rPr>
      </w:pPr>
      <w:r>
        <w:rPr>
          <w:rFonts w:ascii="Garamond" w:eastAsia="Garamond" w:hAnsi="Garamond" w:cs="Garamond"/>
          <w:sz w:val="24"/>
          <w:szCs w:val="24"/>
        </w:rPr>
        <w:t>Kursen ansågs möta studenternas förväntningar men</w:t>
      </w:r>
      <w:r w:rsidR="00865032">
        <w:rPr>
          <w:rFonts w:ascii="Garamond" w:eastAsia="Garamond" w:hAnsi="Garamond" w:cs="Garamond"/>
          <w:sz w:val="24"/>
          <w:szCs w:val="24"/>
        </w:rPr>
        <w:t xml:space="preserve"> inte </w:t>
      </w:r>
      <w:r>
        <w:rPr>
          <w:rFonts w:ascii="Garamond" w:eastAsia="Garamond" w:hAnsi="Garamond" w:cs="Garamond"/>
          <w:sz w:val="24"/>
          <w:szCs w:val="24"/>
        </w:rPr>
        <w:t xml:space="preserve">på en </w:t>
      </w:r>
      <w:r w:rsidR="00865032">
        <w:rPr>
          <w:rFonts w:ascii="Garamond" w:eastAsia="Garamond" w:hAnsi="Garamond" w:cs="Garamond"/>
          <w:sz w:val="24"/>
          <w:szCs w:val="24"/>
        </w:rPr>
        <w:t>utmanande nivå.</w:t>
      </w:r>
      <w:r w:rsidR="00FB6E45">
        <w:rPr>
          <w:rFonts w:ascii="Garamond" w:eastAsia="Garamond" w:hAnsi="Garamond" w:cs="Garamond"/>
          <w:sz w:val="24"/>
          <w:szCs w:val="24"/>
        </w:rPr>
        <w:t xml:space="preserve"> </w:t>
      </w:r>
      <w:r>
        <w:rPr>
          <w:rFonts w:ascii="Garamond" w:eastAsia="Garamond" w:hAnsi="Garamond" w:cs="Garamond"/>
          <w:sz w:val="24"/>
          <w:szCs w:val="24"/>
        </w:rPr>
        <w:t xml:space="preserve"> Studenterna upplevde att studiehandledningen gav ett intryck av att kursens innehåll skulle ha varit mer teknisk och djupgående än det nu blev. </w:t>
      </w:r>
      <w:r w:rsidR="00002DFF">
        <w:rPr>
          <w:rFonts w:ascii="Garamond" w:eastAsia="Garamond" w:hAnsi="Garamond" w:cs="Garamond"/>
          <w:sz w:val="24"/>
          <w:szCs w:val="24"/>
        </w:rPr>
        <w:t>Studiehandledningen</w:t>
      </w:r>
      <w:r>
        <w:rPr>
          <w:rFonts w:ascii="Garamond" w:eastAsia="Garamond" w:hAnsi="Garamond" w:cs="Garamond"/>
          <w:sz w:val="24"/>
          <w:szCs w:val="24"/>
        </w:rPr>
        <w:t xml:space="preserve"> </w:t>
      </w:r>
      <w:r w:rsidR="00D3166C">
        <w:rPr>
          <w:rFonts w:ascii="Garamond" w:eastAsia="Garamond" w:hAnsi="Garamond" w:cs="Garamond"/>
          <w:sz w:val="24"/>
          <w:szCs w:val="24"/>
        </w:rPr>
        <w:t xml:space="preserve">verkar ge </w:t>
      </w:r>
      <w:r>
        <w:rPr>
          <w:rFonts w:ascii="Garamond" w:eastAsia="Garamond" w:hAnsi="Garamond" w:cs="Garamond"/>
          <w:sz w:val="24"/>
          <w:szCs w:val="24"/>
        </w:rPr>
        <w:t>sken av mer fokus i högre grad på tekniska del</w:t>
      </w:r>
      <w:r w:rsidR="00002DFF">
        <w:rPr>
          <w:rFonts w:ascii="Garamond" w:eastAsia="Garamond" w:hAnsi="Garamond" w:cs="Garamond"/>
          <w:sz w:val="24"/>
          <w:szCs w:val="24"/>
        </w:rPr>
        <w:t>e</w:t>
      </w:r>
      <w:r>
        <w:rPr>
          <w:rFonts w:ascii="Garamond" w:eastAsia="Garamond" w:hAnsi="Garamond" w:cs="Garamond"/>
          <w:sz w:val="24"/>
          <w:szCs w:val="24"/>
        </w:rPr>
        <w:t>n än kursen har.</w:t>
      </w:r>
      <w:r w:rsidR="00D3166C">
        <w:rPr>
          <w:rFonts w:ascii="Garamond" w:eastAsia="Garamond" w:hAnsi="Garamond" w:cs="Garamond"/>
          <w:sz w:val="24"/>
          <w:szCs w:val="24"/>
        </w:rPr>
        <w:t xml:space="preserve"> </w:t>
      </w:r>
      <w:r>
        <w:rPr>
          <w:rFonts w:ascii="Garamond" w:eastAsia="Garamond" w:hAnsi="Garamond" w:cs="Garamond"/>
          <w:sz w:val="24"/>
          <w:szCs w:val="24"/>
        </w:rPr>
        <w:t xml:space="preserve">Med mer tekniskt kan det betyda mer tillämpning på tekniska system. </w:t>
      </w:r>
    </w:p>
    <w:p w14:paraId="7BA8F442" w14:textId="77777777" w:rsidR="005038AC" w:rsidRDefault="005038AC">
      <w:pPr>
        <w:rPr>
          <w:rFonts w:ascii="Garamond" w:eastAsia="Garamond" w:hAnsi="Garamond" w:cs="Garamond"/>
          <w:sz w:val="24"/>
          <w:szCs w:val="24"/>
        </w:rPr>
      </w:pPr>
    </w:p>
    <w:p w14:paraId="748E13AC" w14:textId="5696117E" w:rsidR="00865032" w:rsidRDefault="005038AC">
      <w:pPr>
        <w:rPr>
          <w:rFonts w:ascii="Garamond" w:eastAsia="Garamond" w:hAnsi="Garamond" w:cs="Garamond"/>
          <w:sz w:val="24"/>
          <w:szCs w:val="24"/>
        </w:rPr>
      </w:pPr>
      <w:proofErr w:type="spellStart"/>
      <w:r>
        <w:rPr>
          <w:rFonts w:ascii="Garamond" w:eastAsia="Garamond" w:hAnsi="Garamond" w:cs="Garamond"/>
          <w:sz w:val="24"/>
          <w:szCs w:val="24"/>
        </w:rPr>
        <w:t>Erkin</w:t>
      </w:r>
      <w:proofErr w:type="spellEnd"/>
      <w:r>
        <w:rPr>
          <w:rFonts w:ascii="Garamond" w:eastAsia="Garamond" w:hAnsi="Garamond" w:cs="Garamond"/>
          <w:sz w:val="24"/>
          <w:szCs w:val="24"/>
        </w:rPr>
        <w:t xml:space="preserve"> berättar att kursen förut varit uppdelad i två mindre. En hur man bearbetar information och en hur man tillämpar den tekniska psykologin. Denna kurs fokuserar på att bygga upp begrepp inom den</w:t>
      </w:r>
      <w:r w:rsidR="00FB6E45">
        <w:rPr>
          <w:rFonts w:ascii="Garamond" w:eastAsia="Garamond" w:hAnsi="Garamond" w:cs="Garamond"/>
          <w:sz w:val="24"/>
          <w:szCs w:val="24"/>
        </w:rPr>
        <w:t xml:space="preserve"> kognitiv</w:t>
      </w:r>
      <w:r>
        <w:rPr>
          <w:rFonts w:ascii="Garamond" w:eastAsia="Garamond" w:hAnsi="Garamond" w:cs="Garamond"/>
          <w:sz w:val="24"/>
          <w:szCs w:val="24"/>
        </w:rPr>
        <w:t>a</w:t>
      </w:r>
      <w:r w:rsidR="00FB6E45">
        <w:rPr>
          <w:rFonts w:ascii="Garamond" w:eastAsia="Garamond" w:hAnsi="Garamond" w:cs="Garamond"/>
          <w:sz w:val="24"/>
          <w:szCs w:val="24"/>
        </w:rPr>
        <w:t xml:space="preserve"> psykologi</w:t>
      </w:r>
      <w:r>
        <w:rPr>
          <w:rFonts w:ascii="Garamond" w:eastAsia="Garamond" w:hAnsi="Garamond" w:cs="Garamond"/>
          <w:sz w:val="24"/>
          <w:szCs w:val="24"/>
        </w:rPr>
        <w:t xml:space="preserve">n och få en förståelse av hur </w:t>
      </w:r>
      <w:r w:rsidR="00FB6E45">
        <w:rPr>
          <w:rFonts w:ascii="Garamond" w:eastAsia="Garamond" w:hAnsi="Garamond" w:cs="Garamond"/>
          <w:sz w:val="24"/>
          <w:szCs w:val="24"/>
        </w:rPr>
        <w:t>människan fungerar</w:t>
      </w:r>
      <w:r>
        <w:rPr>
          <w:rFonts w:ascii="Garamond" w:eastAsia="Garamond" w:hAnsi="Garamond" w:cs="Garamond"/>
          <w:sz w:val="24"/>
          <w:szCs w:val="24"/>
        </w:rPr>
        <w:t xml:space="preserve"> mer än </w:t>
      </w:r>
      <w:r w:rsidR="000F7965">
        <w:rPr>
          <w:rFonts w:ascii="Garamond" w:eastAsia="Garamond" w:hAnsi="Garamond" w:cs="Garamond"/>
          <w:sz w:val="24"/>
          <w:szCs w:val="24"/>
        </w:rPr>
        <w:t>tillämpning på system</w:t>
      </w:r>
      <w:r w:rsidR="00FB6E45">
        <w:rPr>
          <w:rFonts w:ascii="Garamond" w:eastAsia="Garamond" w:hAnsi="Garamond" w:cs="Garamond"/>
          <w:sz w:val="24"/>
          <w:szCs w:val="24"/>
        </w:rPr>
        <w:t xml:space="preserve">. </w:t>
      </w:r>
      <w:r>
        <w:rPr>
          <w:rFonts w:ascii="Garamond" w:eastAsia="Garamond" w:hAnsi="Garamond" w:cs="Garamond"/>
          <w:sz w:val="24"/>
          <w:szCs w:val="24"/>
        </w:rPr>
        <w:t>Det mer tekniska innehållet har flyttats till en senare kurs</w:t>
      </w:r>
      <w:r w:rsidR="00FB6E45">
        <w:rPr>
          <w:rFonts w:ascii="Garamond" w:eastAsia="Garamond" w:hAnsi="Garamond" w:cs="Garamond"/>
          <w:sz w:val="24"/>
          <w:szCs w:val="24"/>
        </w:rPr>
        <w:t xml:space="preserve">. </w:t>
      </w:r>
    </w:p>
    <w:p w14:paraId="48A4A1C7" w14:textId="56F524BE" w:rsidR="000F7965" w:rsidRDefault="000F7965">
      <w:pPr>
        <w:rPr>
          <w:rFonts w:ascii="Garamond" w:eastAsia="Garamond" w:hAnsi="Garamond" w:cs="Garamond"/>
          <w:sz w:val="24"/>
          <w:szCs w:val="24"/>
        </w:rPr>
      </w:pPr>
    </w:p>
    <w:p w14:paraId="00000015"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lastRenderedPageBreak/>
        <w:t>§ 3 Sammanfattning och återkoppling från tidigare år</w:t>
      </w:r>
    </w:p>
    <w:p w14:paraId="00000016" w14:textId="07D24150" w:rsidR="00801608" w:rsidRDefault="009A1994">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Sammanfattning av tidigare års utvärderingar där </w:t>
      </w:r>
      <w:proofErr w:type="spellStart"/>
      <w:r>
        <w:rPr>
          <w:rFonts w:ascii="Garamond" w:eastAsia="Garamond" w:hAnsi="Garamond" w:cs="Garamond"/>
          <w:color w:val="000000"/>
          <w:sz w:val="24"/>
          <w:szCs w:val="24"/>
        </w:rPr>
        <w:t>åsik</w:t>
      </w:r>
      <w:r w:rsidR="00002DFF">
        <w:rPr>
          <w:rFonts w:ascii="Garamond" w:eastAsia="Garamond" w:hAnsi="Garamond" w:cs="Garamond"/>
          <w:color w:val="000000"/>
          <w:sz w:val="24"/>
          <w:szCs w:val="24"/>
        </w:rPr>
        <w:t>t</w:t>
      </w:r>
      <w:r>
        <w:rPr>
          <w:rFonts w:ascii="Garamond" w:eastAsia="Garamond" w:hAnsi="Garamond" w:cs="Garamond"/>
          <w:color w:val="000000"/>
          <w:sz w:val="24"/>
          <w:szCs w:val="24"/>
        </w:rPr>
        <w:t>eroch</w:t>
      </w:r>
      <w:proofErr w:type="spellEnd"/>
      <w:r>
        <w:rPr>
          <w:rFonts w:ascii="Garamond" w:eastAsia="Garamond" w:hAnsi="Garamond" w:cs="Garamond"/>
          <w:color w:val="000000"/>
          <w:sz w:val="24"/>
          <w:szCs w:val="24"/>
        </w:rPr>
        <w:t xml:space="preserve"> förändringsförslag nämns. Har tidigare års kursutvärderingar resulterat i en förändring?</w:t>
      </w:r>
    </w:p>
    <w:p w14:paraId="7701596E" w14:textId="305B0798" w:rsidR="00205770" w:rsidRDefault="0067436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Förra året var det första året med en </w:t>
      </w:r>
      <w:r w:rsidR="00D3166C">
        <w:rPr>
          <w:rFonts w:ascii="Garamond" w:eastAsia="Garamond" w:hAnsi="Garamond" w:cs="Garamond"/>
          <w:color w:val="000000"/>
          <w:sz w:val="24"/>
          <w:szCs w:val="24"/>
        </w:rPr>
        <w:t>jämförbar</w:t>
      </w:r>
      <w:r>
        <w:rPr>
          <w:rFonts w:ascii="Garamond" w:eastAsia="Garamond" w:hAnsi="Garamond" w:cs="Garamond"/>
          <w:color w:val="000000"/>
          <w:sz w:val="24"/>
          <w:szCs w:val="24"/>
        </w:rPr>
        <w:t xml:space="preserve"> kursplan. </w:t>
      </w:r>
      <w:r w:rsidR="0092096D">
        <w:rPr>
          <w:rFonts w:ascii="Garamond" w:eastAsia="Garamond" w:hAnsi="Garamond" w:cs="Garamond"/>
          <w:color w:val="000000"/>
          <w:sz w:val="24"/>
          <w:szCs w:val="24"/>
        </w:rPr>
        <w:t xml:space="preserve">Det fanns </w:t>
      </w:r>
      <w:r w:rsidR="00D3166C">
        <w:rPr>
          <w:rFonts w:ascii="Garamond" w:eastAsia="Garamond" w:hAnsi="Garamond" w:cs="Garamond"/>
          <w:color w:val="000000"/>
          <w:sz w:val="24"/>
          <w:szCs w:val="24"/>
        </w:rPr>
        <w:t>som en förklaring till</w:t>
      </w:r>
      <w:r w:rsidR="0092096D">
        <w:rPr>
          <w:rFonts w:ascii="Garamond" w:eastAsia="Garamond" w:hAnsi="Garamond" w:cs="Garamond"/>
          <w:color w:val="000000"/>
          <w:sz w:val="24"/>
          <w:szCs w:val="24"/>
        </w:rPr>
        <w:t xml:space="preserve"> problem med vag presentation av kursens </w:t>
      </w:r>
      <w:r w:rsidR="00D3166C">
        <w:rPr>
          <w:rFonts w:ascii="Garamond" w:eastAsia="Garamond" w:hAnsi="Garamond" w:cs="Garamond"/>
          <w:color w:val="000000"/>
          <w:sz w:val="24"/>
          <w:szCs w:val="24"/>
        </w:rPr>
        <w:t>upplägg och att strukturen</w:t>
      </w:r>
      <w:r w:rsidR="0092096D">
        <w:rPr>
          <w:rFonts w:ascii="Garamond" w:eastAsia="Garamond" w:hAnsi="Garamond" w:cs="Garamond"/>
          <w:color w:val="000000"/>
          <w:sz w:val="24"/>
          <w:szCs w:val="24"/>
        </w:rPr>
        <w:t xml:space="preserve"> bör bli bättre till i år. Detta år kan vi se många lika problem med vaga material, betygssättning, projekthandledning, svar på frågor. Även i år upplevde eleverna att det var mer fokus på det tekniska i studieinfon än det sedan blev.  Studenterna upplevde generellt att det krävdes betydligt lägre arbetsinsats än väntat för motsvarande poäng och upplevde att det inte fanns några krav, vilket det gärna skulle haft mer av. </w:t>
      </w:r>
    </w:p>
    <w:p w14:paraId="39E686B9" w14:textId="1F922600" w:rsidR="006E7141" w:rsidRDefault="0092096D">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Till i år har </w:t>
      </w: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ändrat </w:t>
      </w:r>
      <w:proofErr w:type="spellStart"/>
      <w:r>
        <w:rPr>
          <w:rFonts w:ascii="Garamond" w:eastAsia="Garamond" w:hAnsi="Garamond" w:cs="Garamond"/>
          <w:color w:val="000000"/>
          <w:sz w:val="24"/>
          <w:szCs w:val="24"/>
        </w:rPr>
        <w:t>slides</w:t>
      </w:r>
      <w:proofErr w:type="spellEnd"/>
      <w:r>
        <w:rPr>
          <w:rFonts w:ascii="Garamond" w:eastAsia="Garamond" w:hAnsi="Garamond" w:cs="Garamond"/>
          <w:color w:val="000000"/>
          <w:sz w:val="24"/>
          <w:szCs w:val="24"/>
        </w:rPr>
        <w:t xml:space="preserve"> han har med i föreläsningar för att få bort problemet med förvirring med engelska </w:t>
      </w:r>
      <w:proofErr w:type="spellStart"/>
      <w:r>
        <w:rPr>
          <w:rFonts w:ascii="Garamond" w:eastAsia="Garamond" w:hAnsi="Garamond" w:cs="Garamond"/>
          <w:color w:val="000000"/>
          <w:sz w:val="24"/>
          <w:szCs w:val="24"/>
        </w:rPr>
        <w:t>slides</w:t>
      </w:r>
      <w:proofErr w:type="spellEnd"/>
      <w:r>
        <w:rPr>
          <w:rFonts w:ascii="Garamond" w:eastAsia="Garamond" w:hAnsi="Garamond" w:cs="Garamond"/>
          <w:color w:val="000000"/>
          <w:sz w:val="24"/>
          <w:szCs w:val="24"/>
        </w:rPr>
        <w:t xml:space="preserve"> medan föreläsningen var på svenska. Detta är inte längre ett problem. I år tog inte eleverna upp att det skulle råda delade meningar om innehållet eller irrelevant material.  </w:t>
      </w:r>
      <w:r w:rsidR="00A1288C">
        <w:rPr>
          <w:rFonts w:ascii="Garamond" w:eastAsia="Garamond" w:hAnsi="Garamond" w:cs="Garamond"/>
          <w:color w:val="000000"/>
          <w:sz w:val="24"/>
          <w:szCs w:val="24"/>
        </w:rPr>
        <w:t>Konsensus var att</w:t>
      </w:r>
      <w:r>
        <w:rPr>
          <w:rFonts w:ascii="Garamond" w:eastAsia="Garamond" w:hAnsi="Garamond" w:cs="Garamond"/>
          <w:color w:val="000000"/>
          <w:sz w:val="24"/>
          <w:szCs w:val="24"/>
        </w:rPr>
        <w:t xml:space="preserve"> man kunde se intresset/syftet för det som togs upp. </w:t>
      </w:r>
    </w:p>
    <w:p w14:paraId="37321476" w14:textId="6EE3763F" w:rsidR="00674360" w:rsidRDefault="0092096D" w:rsidP="00865032">
      <w:pPr>
        <w:pBdr>
          <w:top w:val="nil"/>
          <w:left w:val="nil"/>
          <w:bottom w:val="nil"/>
          <w:right w:val="nil"/>
          <w:between w:val="nil"/>
        </w:pBdr>
        <w:tabs>
          <w:tab w:val="left" w:pos="5608"/>
        </w:tabs>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Likt förra året blev det en hemtentamen istället för en salstentamen. </w:t>
      </w:r>
    </w:p>
    <w:p w14:paraId="00000017" w14:textId="77777777" w:rsidR="00801608" w:rsidRDefault="009A1994">
      <w:pPr>
        <w:keepNext/>
        <w:pBdr>
          <w:top w:val="single" w:sz="4" w:space="4"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4 Kursen i utbildningen</w:t>
      </w:r>
    </w:p>
    <w:p w14:paraId="2D596ABE" w14:textId="6807F05B" w:rsidR="00D07D6A" w:rsidRDefault="009A1994">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Kursens relevans i utbildningen och hur kursens innehåll står i relation till programmålen. Kursens placering i programme</w:t>
      </w:r>
      <w:r w:rsidR="00002DFF">
        <w:rPr>
          <w:rFonts w:ascii="Garamond" w:eastAsia="Garamond" w:hAnsi="Garamond" w:cs="Garamond"/>
          <w:color w:val="000000"/>
          <w:sz w:val="24"/>
          <w:szCs w:val="24"/>
        </w:rPr>
        <w:t>t</w:t>
      </w:r>
      <w:r>
        <w:rPr>
          <w:rFonts w:ascii="Garamond" w:eastAsia="Garamond" w:hAnsi="Garamond" w:cs="Garamond"/>
          <w:color w:val="000000"/>
          <w:sz w:val="24"/>
          <w:szCs w:val="24"/>
        </w:rPr>
        <w:t xml:space="preserve"> samt arbetsbelastningen i förhållande till poäng.</w:t>
      </w:r>
    </w:p>
    <w:p w14:paraId="4ED31F77" w14:textId="74CDDF2A" w:rsidR="00D07D6A" w:rsidRDefault="00D9234B">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Kursen upplevdes som relevant i utbildningen och hade ett bra upplägg med föreläsning efter föreläsning och sedan hemtenta.  Studenterna upplevde dock genomförandet som problematiskt. Till detta hör bristande närvaro av läraren vid föreläsningar, problematik med kommunikation av studieinformation och lågt, intill obefintliga ställda krav. Den bristande närvaron är upplevelsen av att läraren i stor mån sa exakt samma sak som stod på </w:t>
      </w:r>
      <w:proofErr w:type="spellStart"/>
      <w:r>
        <w:rPr>
          <w:rFonts w:ascii="Garamond" w:eastAsia="Garamond" w:hAnsi="Garamond" w:cs="Garamond"/>
          <w:color w:val="000000"/>
          <w:sz w:val="24"/>
          <w:szCs w:val="24"/>
        </w:rPr>
        <w:t>powerpoints</w:t>
      </w:r>
      <w:proofErr w:type="spellEnd"/>
      <w:r>
        <w:rPr>
          <w:rFonts w:ascii="Garamond" w:eastAsia="Garamond" w:hAnsi="Garamond" w:cs="Garamond"/>
          <w:color w:val="000000"/>
          <w:sz w:val="24"/>
          <w:szCs w:val="24"/>
        </w:rPr>
        <w:t xml:space="preserve"> i kombination med de låga kraven. Svar som ”så länge jag kan läsa det” </w:t>
      </w:r>
      <w:r w:rsidR="00C612F8">
        <w:rPr>
          <w:rFonts w:ascii="Garamond" w:eastAsia="Garamond" w:hAnsi="Garamond" w:cs="Garamond"/>
          <w:color w:val="000000"/>
          <w:sz w:val="24"/>
          <w:szCs w:val="24"/>
        </w:rPr>
        <w:t xml:space="preserve">på frågan om hur rapporten ska vara strukturerad, </w:t>
      </w:r>
      <w:r>
        <w:rPr>
          <w:rFonts w:ascii="Garamond" w:eastAsia="Garamond" w:hAnsi="Garamond" w:cs="Garamond"/>
          <w:color w:val="000000"/>
          <w:sz w:val="24"/>
          <w:szCs w:val="24"/>
        </w:rPr>
        <w:t xml:space="preserve">ger känslan av att läraren inte är engagerad. Problem med kommunikation säger studenterna kan tillskrivas att det är ett problem med språket och att läraren </w:t>
      </w:r>
      <w:r w:rsidR="00A1288C">
        <w:rPr>
          <w:rFonts w:ascii="Garamond" w:eastAsia="Garamond" w:hAnsi="Garamond" w:cs="Garamond"/>
          <w:color w:val="000000"/>
          <w:sz w:val="24"/>
          <w:szCs w:val="24"/>
        </w:rPr>
        <w:t>formulerat</w:t>
      </w:r>
      <w:r>
        <w:rPr>
          <w:rFonts w:ascii="Garamond" w:eastAsia="Garamond" w:hAnsi="Garamond" w:cs="Garamond"/>
          <w:color w:val="000000"/>
          <w:sz w:val="24"/>
          <w:szCs w:val="24"/>
        </w:rPr>
        <w:t xml:space="preserve"> saker och tagit exempel som </w:t>
      </w:r>
      <w:r w:rsidR="00A1288C">
        <w:rPr>
          <w:rFonts w:ascii="Garamond" w:eastAsia="Garamond" w:hAnsi="Garamond" w:cs="Garamond"/>
          <w:color w:val="000000"/>
          <w:sz w:val="24"/>
          <w:szCs w:val="24"/>
        </w:rPr>
        <w:t>studenterna</w:t>
      </w:r>
      <w:r>
        <w:rPr>
          <w:rFonts w:ascii="Garamond" w:eastAsia="Garamond" w:hAnsi="Garamond" w:cs="Garamond"/>
          <w:color w:val="000000"/>
          <w:sz w:val="24"/>
          <w:szCs w:val="24"/>
        </w:rPr>
        <w:t xml:space="preserve"> inte förstår. </w:t>
      </w:r>
    </w:p>
    <w:p w14:paraId="5F08FEF6" w14:textId="77777777" w:rsidR="00092765" w:rsidRPr="00092765" w:rsidRDefault="00092765" w:rsidP="00092765">
      <w:pPr>
        <w:pBdr>
          <w:top w:val="nil"/>
          <w:left w:val="nil"/>
          <w:bottom w:val="nil"/>
          <w:right w:val="nil"/>
          <w:between w:val="nil"/>
        </w:pBdr>
        <w:spacing w:after="240" w:line="276" w:lineRule="auto"/>
        <w:jc w:val="both"/>
        <w:rPr>
          <w:rFonts w:ascii="Garamond" w:eastAsia="Garamond" w:hAnsi="Garamond" w:cs="Garamond"/>
          <w:color w:val="000000"/>
          <w:sz w:val="24"/>
          <w:szCs w:val="24"/>
        </w:rPr>
      </w:pPr>
    </w:p>
    <w:p w14:paraId="00000019" w14:textId="139CC853" w:rsidR="00801608" w:rsidRPr="00092765" w:rsidRDefault="00092765" w:rsidP="00092765">
      <w:pPr>
        <w:pBdr>
          <w:top w:val="nil"/>
          <w:left w:val="nil"/>
          <w:bottom w:val="nil"/>
          <w:right w:val="nil"/>
          <w:between w:val="nil"/>
        </w:pBdr>
        <w:spacing w:after="240" w:line="276" w:lineRule="auto"/>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förklarar att han ville ha nämnt att det flera alternativa strukturer på en rapport och att han sagt</w:t>
      </w:r>
      <w:r w:rsidRPr="00092765">
        <w:rPr>
          <w:rFonts w:ascii="Garamond" w:eastAsia="Garamond" w:hAnsi="Garamond" w:cs="Garamond"/>
          <w:color w:val="000000"/>
          <w:sz w:val="24"/>
          <w:szCs w:val="24"/>
        </w:rPr>
        <w:t xml:space="preserve"> ”så länge kan läsa det</w:t>
      </w:r>
      <w:r>
        <w:rPr>
          <w:rFonts w:ascii="Garamond" w:eastAsia="Garamond" w:hAnsi="Garamond" w:cs="Garamond"/>
          <w:color w:val="000000"/>
          <w:sz w:val="24"/>
          <w:szCs w:val="24"/>
        </w:rPr>
        <w:t xml:space="preserve"> som ett lite skämtsamt svar men att han inser att det tolkats fel och att han borde gå i mer detalj nästa gång. </w:t>
      </w:r>
    </w:p>
    <w:p w14:paraId="0000001A"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5 Kursmoment</w:t>
      </w:r>
    </w:p>
    <w:p w14:paraId="0000001B" w14:textId="77777777" w:rsidR="00801608" w:rsidRDefault="009A1994">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5.1 Föreläsningar</w:t>
      </w:r>
    </w:p>
    <w:p w14:paraId="0000001C" w14:textId="189A7344" w:rsidR="00801608" w:rsidRDefault="009A1994">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Sammanfattning av föreläsningar gällande innehåll, struktur, föreläsarnas pedagogik, tidsplanering och förbättringsförslag. </w:t>
      </w:r>
    </w:p>
    <w:p w14:paraId="69631A04" w14:textId="169B7E97" w:rsidR="00B66EBC" w:rsidRDefault="00C612F8">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Studenterna tyckte att föreläsningarna för det mesta tog upp relevant material och tyckte om hur föreläsningarna hade tydliga upplägg och mål med varje föreläsning. </w:t>
      </w:r>
      <w:r w:rsidR="00646CA9">
        <w:rPr>
          <w:rFonts w:ascii="Garamond" w:eastAsia="Garamond" w:hAnsi="Garamond" w:cs="Garamond"/>
          <w:color w:val="000000"/>
          <w:sz w:val="24"/>
          <w:szCs w:val="24"/>
        </w:rPr>
        <w:t xml:space="preserve">Studenterna tar dock även upp att föreläsningarna kan vara svåra att förstå. Många Bilder och exempel var svåra att förstå och även svar. För övrigt upplevdes det av studenterna att läraren kunde ha svårbegripliga formuleringar och i princip bara sade exakt som det står på </w:t>
      </w:r>
      <w:proofErr w:type="spellStart"/>
      <w:r w:rsidR="00646CA9">
        <w:rPr>
          <w:rFonts w:ascii="Garamond" w:eastAsia="Garamond" w:hAnsi="Garamond" w:cs="Garamond"/>
          <w:color w:val="000000"/>
          <w:sz w:val="24"/>
          <w:szCs w:val="24"/>
        </w:rPr>
        <w:t>powerpointen</w:t>
      </w:r>
      <w:proofErr w:type="spellEnd"/>
      <w:r w:rsidR="00646CA9">
        <w:rPr>
          <w:rFonts w:ascii="Garamond" w:eastAsia="Garamond" w:hAnsi="Garamond" w:cs="Garamond"/>
          <w:color w:val="000000"/>
          <w:sz w:val="24"/>
          <w:szCs w:val="24"/>
        </w:rPr>
        <w:t xml:space="preserve"> och att mycket av </w:t>
      </w:r>
      <w:proofErr w:type="spellStart"/>
      <w:r w:rsidR="00646CA9">
        <w:rPr>
          <w:rFonts w:ascii="Garamond" w:eastAsia="Garamond" w:hAnsi="Garamond" w:cs="Garamond"/>
          <w:color w:val="000000"/>
          <w:sz w:val="24"/>
          <w:szCs w:val="24"/>
        </w:rPr>
        <w:lastRenderedPageBreak/>
        <w:t>powerpointten</w:t>
      </w:r>
      <w:proofErr w:type="spellEnd"/>
      <w:r w:rsidR="00646CA9">
        <w:rPr>
          <w:rFonts w:ascii="Garamond" w:eastAsia="Garamond" w:hAnsi="Garamond" w:cs="Garamond"/>
          <w:color w:val="000000"/>
          <w:sz w:val="24"/>
          <w:szCs w:val="24"/>
        </w:rPr>
        <w:t xml:space="preserve"> upplevdes som ett rabblande ur boken vilket leder till en känsla av </w:t>
      </w:r>
      <w:proofErr w:type="spellStart"/>
      <w:r w:rsidR="00646CA9">
        <w:rPr>
          <w:rFonts w:ascii="Garamond" w:eastAsia="Garamond" w:hAnsi="Garamond" w:cs="Garamond"/>
          <w:color w:val="000000"/>
          <w:sz w:val="24"/>
          <w:szCs w:val="24"/>
        </w:rPr>
        <w:t>oengagemang</w:t>
      </w:r>
      <w:proofErr w:type="spellEnd"/>
      <w:r w:rsidR="00A1288C">
        <w:rPr>
          <w:rFonts w:ascii="Garamond" w:eastAsia="Garamond" w:hAnsi="Garamond" w:cs="Garamond"/>
          <w:color w:val="000000"/>
          <w:sz w:val="24"/>
          <w:szCs w:val="24"/>
        </w:rPr>
        <w:t xml:space="preserve"> från lärarens sida</w:t>
      </w:r>
      <w:r w:rsidR="00646CA9">
        <w:rPr>
          <w:rFonts w:ascii="Garamond" w:eastAsia="Garamond" w:hAnsi="Garamond" w:cs="Garamond"/>
          <w:color w:val="000000"/>
          <w:sz w:val="24"/>
          <w:szCs w:val="24"/>
        </w:rPr>
        <w:t xml:space="preserve">. Studenterna föreslår att läraren kan se över </w:t>
      </w:r>
      <w:proofErr w:type="spellStart"/>
      <w:r w:rsidR="00646CA9">
        <w:rPr>
          <w:rFonts w:ascii="Garamond" w:eastAsia="Garamond" w:hAnsi="Garamond" w:cs="Garamond"/>
          <w:color w:val="000000"/>
          <w:sz w:val="24"/>
          <w:szCs w:val="24"/>
        </w:rPr>
        <w:t>slides</w:t>
      </w:r>
      <w:proofErr w:type="spellEnd"/>
      <w:r w:rsidR="00646CA9">
        <w:rPr>
          <w:rFonts w:ascii="Garamond" w:eastAsia="Garamond" w:hAnsi="Garamond" w:cs="Garamond"/>
          <w:color w:val="000000"/>
          <w:sz w:val="24"/>
          <w:szCs w:val="24"/>
        </w:rPr>
        <w:t xml:space="preserve"> på </w:t>
      </w:r>
      <w:proofErr w:type="spellStart"/>
      <w:r w:rsidR="00A1288C">
        <w:rPr>
          <w:rFonts w:ascii="Garamond" w:eastAsia="Garamond" w:hAnsi="Garamond" w:cs="Garamond"/>
          <w:color w:val="000000"/>
          <w:sz w:val="24"/>
          <w:szCs w:val="24"/>
        </w:rPr>
        <w:t>powerpointen</w:t>
      </w:r>
      <w:proofErr w:type="spellEnd"/>
      <w:r w:rsidR="00646CA9">
        <w:rPr>
          <w:rFonts w:ascii="Garamond" w:eastAsia="Garamond" w:hAnsi="Garamond" w:cs="Garamond"/>
          <w:color w:val="000000"/>
          <w:sz w:val="24"/>
          <w:szCs w:val="24"/>
        </w:rPr>
        <w:t xml:space="preserve"> ang</w:t>
      </w:r>
      <w:r w:rsidR="00A1288C">
        <w:rPr>
          <w:rFonts w:ascii="Garamond" w:eastAsia="Garamond" w:hAnsi="Garamond" w:cs="Garamond"/>
          <w:color w:val="000000"/>
          <w:sz w:val="24"/>
          <w:szCs w:val="24"/>
        </w:rPr>
        <w:t>åe</w:t>
      </w:r>
      <w:r w:rsidR="00646CA9">
        <w:rPr>
          <w:rFonts w:ascii="Garamond" w:eastAsia="Garamond" w:hAnsi="Garamond" w:cs="Garamond"/>
          <w:color w:val="000000"/>
          <w:sz w:val="24"/>
          <w:szCs w:val="24"/>
        </w:rPr>
        <w:t xml:space="preserve">nde språk och lägga till fler exempel och eventuellt testa kursen helt på engelska och se om det blir lättare formuleringar. Angående innehåll kändes det vara för ytligt med MRT och </w:t>
      </w:r>
      <w:r w:rsidR="00A1288C">
        <w:rPr>
          <w:rFonts w:ascii="Garamond" w:eastAsia="Garamond" w:hAnsi="Garamond" w:cs="Garamond"/>
          <w:color w:val="000000"/>
          <w:sz w:val="24"/>
          <w:szCs w:val="24"/>
        </w:rPr>
        <w:t>de tyckte</w:t>
      </w:r>
      <w:r w:rsidR="00646CA9">
        <w:rPr>
          <w:rFonts w:ascii="Garamond" w:eastAsia="Garamond" w:hAnsi="Garamond" w:cs="Garamond"/>
          <w:color w:val="000000"/>
          <w:sz w:val="24"/>
          <w:szCs w:val="24"/>
        </w:rPr>
        <w:t xml:space="preserve"> inte </w:t>
      </w:r>
      <w:r w:rsidR="00A1288C">
        <w:rPr>
          <w:rFonts w:ascii="Garamond" w:eastAsia="Garamond" w:hAnsi="Garamond" w:cs="Garamond"/>
          <w:color w:val="000000"/>
          <w:sz w:val="24"/>
          <w:szCs w:val="24"/>
        </w:rPr>
        <w:t xml:space="preserve">kunna </w:t>
      </w:r>
      <w:r w:rsidR="00646CA9">
        <w:rPr>
          <w:rFonts w:ascii="Garamond" w:eastAsia="Garamond" w:hAnsi="Garamond" w:cs="Garamond"/>
          <w:color w:val="000000"/>
          <w:sz w:val="24"/>
          <w:szCs w:val="24"/>
        </w:rPr>
        <w:t>utveckla</w:t>
      </w:r>
      <w:r w:rsidR="00A1288C">
        <w:rPr>
          <w:rFonts w:ascii="Garamond" w:eastAsia="Garamond" w:hAnsi="Garamond" w:cs="Garamond"/>
          <w:color w:val="000000"/>
          <w:sz w:val="24"/>
          <w:szCs w:val="24"/>
        </w:rPr>
        <w:t xml:space="preserve"> tillräckligt</w:t>
      </w:r>
      <w:r w:rsidR="00646CA9">
        <w:rPr>
          <w:rFonts w:ascii="Garamond" w:eastAsia="Garamond" w:hAnsi="Garamond" w:cs="Garamond"/>
          <w:color w:val="000000"/>
          <w:sz w:val="24"/>
          <w:szCs w:val="24"/>
        </w:rPr>
        <w:t xml:space="preserve"> till hemtentan</w:t>
      </w:r>
      <w:r w:rsidR="00A1288C">
        <w:rPr>
          <w:rFonts w:ascii="Garamond" w:eastAsia="Garamond" w:hAnsi="Garamond" w:cs="Garamond"/>
          <w:color w:val="000000"/>
          <w:sz w:val="24"/>
          <w:szCs w:val="24"/>
        </w:rPr>
        <w:t>. De påpekade även att</w:t>
      </w:r>
      <w:r w:rsidR="00646CA9">
        <w:rPr>
          <w:rFonts w:ascii="Garamond" w:eastAsia="Garamond" w:hAnsi="Garamond" w:cs="Garamond"/>
          <w:color w:val="000000"/>
          <w:sz w:val="24"/>
          <w:szCs w:val="24"/>
        </w:rPr>
        <w:t xml:space="preserve"> att termerna emotion och affekt </w:t>
      </w:r>
      <w:r w:rsidR="00A1288C">
        <w:rPr>
          <w:rFonts w:ascii="Garamond" w:eastAsia="Garamond" w:hAnsi="Garamond" w:cs="Garamond"/>
          <w:color w:val="000000"/>
          <w:sz w:val="24"/>
          <w:szCs w:val="24"/>
        </w:rPr>
        <w:t xml:space="preserve">tycktes </w:t>
      </w:r>
      <w:r w:rsidR="00646CA9">
        <w:rPr>
          <w:rFonts w:ascii="Garamond" w:eastAsia="Garamond" w:hAnsi="Garamond" w:cs="Garamond"/>
          <w:color w:val="000000"/>
          <w:sz w:val="24"/>
          <w:szCs w:val="24"/>
        </w:rPr>
        <w:t xml:space="preserve">ibland användes synonymt trots </w:t>
      </w:r>
      <w:r w:rsidR="00A1288C">
        <w:rPr>
          <w:rFonts w:ascii="Garamond" w:eastAsia="Garamond" w:hAnsi="Garamond" w:cs="Garamond"/>
          <w:color w:val="000000"/>
          <w:sz w:val="24"/>
          <w:szCs w:val="24"/>
        </w:rPr>
        <w:t>att det i kurslitteraturen framställdes mer åtskilda</w:t>
      </w:r>
      <w:r w:rsidR="00646CA9">
        <w:rPr>
          <w:rFonts w:ascii="Garamond" w:eastAsia="Garamond" w:hAnsi="Garamond" w:cs="Garamond"/>
          <w:color w:val="000000"/>
          <w:sz w:val="24"/>
          <w:szCs w:val="24"/>
        </w:rPr>
        <w:t>.  Det fanns även önskemål att ha mer än en föreläsning med Daniel Västfjäll, som uppskattades av studenterna.</w:t>
      </w:r>
    </w:p>
    <w:p w14:paraId="42D3B96E" w14:textId="0FB42DFF" w:rsidR="00A1288C" w:rsidRDefault="00A1288C">
      <w:pPr>
        <w:pBdr>
          <w:top w:val="nil"/>
          <w:left w:val="nil"/>
          <w:bottom w:val="nil"/>
          <w:right w:val="nil"/>
          <w:between w:val="nil"/>
        </w:pBdr>
        <w:spacing w:after="240"/>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håller med om att eventuellt ändra i </w:t>
      </w:r>
      <w:proofErr w:type="spellStart"/>
      <w:r>
        <w:rPr>
          <w:rFonts w:ascii="Garamond" w:eastAsia="Garamond" w:hAnsi="Garamond" w:cs="Garamond"/>
          <w:color w:val="000000"/>
          <w:sz w:val="24"/>
          <w:szCs w:val="24"/>
        </w:rPr>
        <w:t>powerpointen</w:t>
      </w:r>
      <w:proofErr w:type="spellEnd"/>
      <w:r>
        <w:rPr>
          <w:rFonts w:ascii="Garamond" w:eastAsia="Garamond" w:hAnsi="Garamond" w:cs="Garamond"/>
          <w:color w:val="000000"/>
          <w:sz w:val="24"/>
          <w:szCs w:val="24"/>
        </w:rPr>
        <w:t xml:space="preserve"> till nästa år och lägga till fler exempel. Vad gäller innehåll håller han inte med om att emotion och affektion har likställts och att det är meningen att studenterna ska kunna få mer information om MRT ifrån andra källor som kurslitteraturen. </w:t>
      </w:r>
    </w:p>
    <w:p w14:paraId="0000001D" w14:textId="77777777"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5.2 Laborationer</w:t>
      </w:r>
    </w:p>
    <w:p w14:paraId="13AA8FC2" w14:textId="00BDD5E6" w:rsidR="0084621E"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Sammanfattning av laborationerna gällande inn</w:t>
      </w:r>
      <w:r w:rsidR="00A1288C">
        <w:rPr>
          <w:rFonts w:ascii="Garamond" w:eastAsia="Garamond" w:hAnsi="Garamond" w:cs="Garamond"/>
          <w:color w:val="000000"/>
          <w:sz w:val="24"/>
          <w:szCs w:val="24"/>
        </w:rPr>
        <w:t>eh</w:t>
      </w:r>
      <w:r>
        <w:rPr>
          <w:rFonts w:ascii="Garamond" w:eastAsia="Garamond" w:hAnsi="Garamond" w:cs="Garamond"/>
          <w:color w:val="000000"/>
          <w:sz w:val="24"/>
          <w:szCs w:val="24"/>
        </w:rPr>
        <w:t xml:space="preserve">åll, struktur, </w:t>
      </w:r>
      <w:proofErr w:type="spellStart"/>
      <w:r>
        <w:rPr>
          <w:rFonts w:ascii="Garamond" w:eastAsia="Garamond" w:hAnsi="Garamond" w:cs="Garamond"/>
          <w:color w:val="000000"/>
          <w:sz w:val="24"/>
          <w:szCs w:val="24"/>
        </w:rPr>
        <w:t>laborationshandlerdarnas</w:t>
      </w:r>
      <w:proofErr w:type="spellEnd"/>
      <w:r>
        <w:rPr>
          <w:rFonts w:ascii="Garamond" w:eastAsia="Garamond" w:hAnsi="Garamond" w:cs="Garamond"/>
          <w:color w:val="000000"/>
          <w:sz w:val="24"/>
          <w:szCs w:val="24"/>
        </w:rPr>
        <w:t xml:space="preserve"> pedagogik, tidsplanering och förbättringsförslag.</w:t>
      </w:r>
    </w:p>
    <w:p w14:paraId="0000001F" w14:textId="77777777"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5.3 Projekt</w:t>
      </w:r>
    </w:p>
    <w:p w14:paraId="00000020" w14:textId="617CE5DF"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Sammanfattning av projekt inom krusen gällande innehåll, struktur, handledarnas delaktighet, tidsplanering och förbättringsförslag.</w:t>
      </w:r>
    </w:p>
    <w:p w14:paraId="0F8B8D62" w14:textId="4FB95B77" w:rsidR="00B66EBC" w:rsidRDefault="00B66EBC">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I kursen fanns ett projekt där man ganska fritt fick välja ett system som skulle analyseras hur det kunde förbättras med hjälp av teknisk psykologiska teorier. Sedan skulle det skrivas en rapport på detta med resultatet och detta skulle sedan diskuteras tillsammans med en annan grupp i seminarium i 15 min. </w:t>
      </w:r>
    </w:p>
    <w:p w14:paraId="15C931DB" w14:textId="1FFCF64F" w:rsidR="0084621E" w:rsidRDefault="0084621E" w:rsidP="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Under kursen hade vi en laboration i datasamling med programvaran </w:t>
      </w:r>
      <w:proofErr w:type="spellStart"/>
      <w:r>
        <w:rPr>
          <w:rFonts w:ascii="Garamond" w:eastAsia="Garamond" w:hAnsi="Garamond" w:cs="Garamond"/>
          <w:color w:val="000000"/>
          <w:sz w:val="24"/>
          <w:szCs w:val="24"/>
        </w:rPr>
        <w:t>Inquisit</w:t>
      </w:r>
      <w:proofErr w:type="spellEnd"/>
      <w:r>
        <w:rPr>
          <w:rFonts w:ascii="Garamond" w:eastAsia="Garamond" w:hAnsi="Garamond" w:cs="Garamond"/>
          <w:color w:val="000000"/>
          <w:sz w:val="24"/>
          <w:szCs w:val="24"/>
        </w:rPr>
        <w:t xml:space="preserve"> 5. Studenterna fick använda sig av redan färdiga testprogram med </w:t>
      </w:r>
      <w:proofErr w:type="spellStart"/>
      <w:r>
        <w:rPr>
          <w:rFonts w:ascii="Garamond" w:eastAsia="Garamond" w:hAnsi="Garamond" w:cs="Garamond"/>
          <w:color w:val="000000"/>
          <w:sz w:val="24"/>
          <w:szCs w:val="24"/>
        </w:rPr>
        <w:t>Inquisit</w:t>
      </w:r>
      <w:proofErr w:type="spellEnd"/>
      <w:r>
        <w:rPr>
          <w:rFonts w:ascii="Garamond" w:eastAsia="Garamond" w:hAnsi="Garamond" w:cs="Garamond"/>
          <w:color w:val="000000"/>
          <w:sz w:val="24"/>
          <w:szCs w:val="24"/>
        </w:rPr>
        <w:t xml:space="preserve"> 5 på ca 20 personer och sedan diskutera resultaten med </w:t>
      </w:r>
      <w:proofErr w:type="spellStart"/>
      <w:r w:rsidR="00002DFF">
        <w:rPr>
          <w:rFonts w:ascii="Garamond" w:eastAsia="Garamond" w:hAnsi="Garamond" w:cs="Garamond"/>
          <w:color w:val="000000"/>
          <w:sz w:val="24"/>
          <w:szCs w:val="24"/>
        </w:rPr>
        <w:t>E</w:t>
      </w:r>
      <w:r>
        <w:rPr>
          <w:rFonts w:ascii="Garamond" w:eastAsia="Garamond" w:hAnsi="Garamond" w:cs="Garamond"/>
          <w:color w:val="000000"/>
          <w:sz w:val="24"/>
          <w:szCs w:val="24"/>
        </w:rPr>
        <w:t>rkin</w:t>
      </w:r>
      <w:proofErr w:type="spellEnd"/>
      <w:r>
        <w:rPr>
          <w:rFonts w:ascii="Garamond" w:eastAsia="Garamond" w:hAnsi="Garamond" w:cs="Garamond"/>
          <w:color w:val="000000"/>
          <w:sz w:val="24"/>
          <w:szCs w:val="24"/>
        </w:rPr>
        <w:t xml:space="preserve"> och en annan studentgrupp i ett kort seminarium.  Studenterna hade inget at anmärka.</w:t>
      </w:r>
    </w:p>
    <w:p w14:paraId="7198678B" w14:textId="6C6901C3" w:rsidR="0084621E" w:rsidRDefault="0084621E" w:rsidP="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Studenterna hade olika uppfattningar om vad Datainsamlingsprojektet hade för syfte och var osäkra om </w:t>
      </w:r>
      <w:proofErr w:type="spellStart"/>
      <w:r>
        <w:rPr>
          <w:rFonts w:ascii="Garamond" w:eastAsia="Garamond" w:hAnsi="Garamond" w:cs="Garamond"/>
          <w:color w:val="000000"/>
          <w:sz w:val="24"/>
          <w:szCs w:val="24"/>
        </w:rPr>
        <w:t>fokuset</w:t>
      </w:r>
      <w:proofErr w:type="spellEnd"/>
      <w:r>
        <w:rPr>
          <w:rFonts w:ascii="Garamond" w:eastAsia="Garamond" w:hAnsi="Garamond" w:cs="Garamond"/>
          <w:color w:val="000000"/>
          <w:sz w:val="24"/>
          <w:szCs w:val="24"/>
        </w:rPr>
        <w:t xml:space="preserve"> var på att öva på att samla in data eller skriva en rapport. De tyckte generellt att projektet var problematiskt då det fanns bristande information om utförande och krav. </w:t>
      </w:r>
    </w:p>
    <w:p w14:paraId="628A49CA" w14:textId="1910DA28" w:rsidR="0084621E" w:rsidRDefault="0084621E" w:rsidP="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Många tyckte att den 15 minuters korta </w:t>
      </w:r>
      <w:proofErr w:type="spellStart"/>
      <w:r>
        <w:rPr>
          <w:rFonts w:ascii="Garamond" w:eastAsia="Garamond" w:hAnsi="Garamond" w:cs="Garamond"/>
          <w:color w:val="000000"/>
          <w:sz w:val="24"/>
          <w:szCs w:val="24"/>
        </w:rPr>
        <w:t>seminariumet</w:t>
      </w:r>
      <w:proofErr w:type="spellEnd"/>
      <w:r>
        <w:rPr>
          <w:rFonts w:ascii="Garamond" w:eastAsia="Garamond" w:hAnsi="Garamond" w:cs="Garamond"/>
          <w:color w:val="000000"/>
          <w:sz w:val="24"/>
          <w:szCs w:val="24"/>
        </w:rPr>
        <w:t xml:space="preserve"> kändes </w:t>
      </w:r>
      <w:proofErr w:type="spellStart"/>
      <w:r>
        <w:rPr>
          <w:rFonts w:ascii="Garamond" w:eastAsia="Garamond" w:hAnsi="Garamond" w:cs="Garamond"/>
          <w:color w:val="000000"/>
          <w:sz w:val="24"/>
          <w:szCs w:val="24"/>
        </w:rPr>
        <w:t>orelevant</w:t>
      </w:r>
      <w:proofErr w:type="spellEnd"/>
      <w:r>
        <w:rPr>
          <w:rFonts w:ascii="Garamond" w:eastAsia="Garamond" w:hAnsi="Garamond" w:cs="Garamond"/>
          <w:color w:val="000000"/>
          <w:sz w:val="24"/>
          <w:szCs w:val="24"/>
        </w:rPr>
        <w:t xml:space="preserve"> och oseriöst och att detta kunde </w:t>
      </w:r>
      <w:proofErr w:type="spellStart"/>
      <w:r>
        <w:rPr>
          <w:rFonts w:ascii="Garamond" w:eastAsia="Garamond" w:hAnsi="Garamond" w:cs="Garamond"/>
          <w:color w:val="000000"/>
          <w:sz w:val="24"/>
          <w:szCs w:val="24"/>
        </w:rPr>
        <w:t>kunde</w:t>
      </w:r>
      <w:proofErr w:type="spellEnd"/>
      <w:r>
        <w:rPr>
          <w:rFonts w:ascii="Garamond" w:eastAsia="Garamond" w:hAnsi="Garamond" w:cs="Garamond"/>
          <w:color w:val="000000"/>
          <w:sz w:val="24"/>
          <w:szCs w:val="24"/>
        </w:rPr>
        <w:t xml:space="preserve"> ha gjorts om. </w:t>
      </w:r>
    </w:p>
    <w:p w14:paraId="7DBB8386" w14:textId="4681F506" w:rsidR="0084621E" w:rsidRDefault="0084621E" w:rsidP="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menar på att man skulle kunna ha längre seminarium men att de inte nödvändigtvis skulle ge mer och att det är lättare </w:t>
      </w:r>
      <w:proofErr w:type="spellStart"/>
      <w:r>
        <w:rPr>
          <w:rFonts w:ascii="Garamond" w:eastAsia="Garamond" w:hAnsi="Garamond" w:cs="Garamond"/>
          <w:color w:val="000000"/>
          <w:sz w:val="24"/>
          <w:szCs w:val="24"/>
        </w:rPr>
        <w:t>attt</w:t>
      </w:r>
      <w:proofErr w:type="spellEnd"/>
      <w:r>
        <w:rPr>
          <w:rFonts w:ascii="Garamond" w:eastAsia="Garamond" w:hAnsi="Garamond" w:cs="Garamond"/>
          <w:color w:val="000000"/>
          <w:sz w:val="24"/>
          <w:szCs w:val="24"/>
        </w:rPr>
        <w:t xml:space="preserve"> bara prata. </w:t>
      </w:r>
      <w:proofErr w:type="spellStart"/>
      <w:r>
        <w:rPr>
          <w:rFonts w:ascii="Garamond" w:eastAsia="Garamond" w:hAnsi="Garamond" w:cs="Garamond"/>
          <w:color w:val="000000"/>
          <w:sz w:val="24"/>
          <w:szCs w:val="24"/>
        </w:rPr>
        <w:t>Fokuset</w:t>
      </w:r>
      <w:proofErr w:type="spellEnd"/>
      <w:r>
        <w:rPr>
          <w:rFonts w:ascii="Garamond" w:eastAsia="Garamond" w:hAnsi="Garamond" w:cs="Garamond"/>
          <w:color w:val="000000"/>
          <w:sz w:val="24"/>
          <w:szCs w:val="24"/>
        </w:rPr>
        <w:t xml:space="preserve"> med projektet och </w:t>
      </w:r>
      <w:proofErr w:type="spellStart"/>
      <w:r>
        <w:rPr>
          <w:rFonts w:ascii="Garamond" w:eastAsia="Garamond" w:hAnsi="Garamond" w:cs="Garamond"/>
          <w:color w:val="000000"/>
          <w:sz w:val="24"/>
          <w:szCs w:val="24"/>
        </w:rPr>
        <w:t>seminariumet</w:t>
      </w:r>
      <w:proofErr w:type="spellEnd"/>
      <w:r>
        <w:rPr>
          <w:rFonts w:ascii="Garamond" w:eastAsia="Garamond" w:hAnsi="Garamond" w:cs="Garamond"/>
          <w:color w:val="000000"/>
          <w:sz w:val="24"/>
          <w:szCs w:val="24"/>
        </w:rPr>
        <w:t xml:space="preserve"> var aldrig rapporten utan att reflektera, över </w:t>
      </w:r>
      <w:proofErr w:type="gramStart"/>
      <w:r>
        <w:rPr>
          <w:rFonts w:ascii="Garamond" w:eastAsia="Garamond" w:hAnsi="Garamond" w:cs="Garamond"/>
          <w:color w:val="000000"/>
          <w:sz w:val="24"/>
          <w:szCs w:val="24"/>
        </w:rPr>
        <w:t>förväntningar ,</w:t>
      </w:r>
      <w:proofErr w:type="gramEnd"/>
      <w:r>
        <w:rPr>
          <w:rFonts w:ascii="Garamond" w:eastAsia="Garamond" w:hAnsi="Garamond" w:cs="Garamond"/>
          <w:color w:val="000000"/>
          <w:sz w:val="24"/>
          <w:szCs w:val="24"/>
        </w:rPr>
        <w:t xml:space="preserve"> metod och resultat.</w:t>
      </w:r>
    </w:p>
    <w:p w14:paraId="368DECA0" w14:textId="77777777" w:rsidR="0084621E" w:rsidRDefault="0084621E" w:rsidP="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p>
    <w:p w14:paraId="3EB3E0F0" w14:textId="77777777" w:rsidR="0084621E" w:rsidRDefault="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p>
    <w:p w14:paraId="00000021" w14:textId="0C24240C"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5.4 Seminarier</w:t>
      </w:r>
    </w:p>
    <w:p w14:paraId="1AC108A4" w14:textId="1375911A" w:rsidR="008D78B9" w:rsidRDefault="009A1994">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Sammanfattning av kursens seminarier gällande innehåll, struktur, pedagogik och förbättringsförslag.</w:t>
      </w:r>
    </w:p>
    <w:p w14:paraId="204C3E48" w14:textId="2B82C944" w:rsidR="0084621E" w:rsidRDefault="0084621E">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Det har redan tagits upp att </w:t>
      </w:r>
      <w:proofErr w:type="spellStart"/>
      <w:r>
        <w:rPr>
          <w:rFonts w:ascii="Garamond" w:eastAsia="Garamond" w:hAnsi="Garamond" w:cs="Garamond"/>
          <w:color w:val="000000"/>
          <w:sz w:val="24"/>
          <w:szCs w:val="24"/>
        </w:rPr>
        <w:t>seminariumet</w:t>
      </w:r>
      <w:proofErr w:type="spellEnd"/>
      <w:r>
        <w:rPr>
          <w:rFonts w:ascii="Garamond" w:eastAsia="Garamond" w:hAnsi="Garamond" w:cs="Garamond"/>
          <w:color w:val="000000"/>
          <w:sz w:val="24"/>
          <w:szCs w:val="24"/>
        </w:rPr>
        <w:t xml:space="preserve"> efter Datainsamlingen/testerna med </w:t>
      </w:r>
      <w:proofErr w:type="spellStart"/>
      <w:r>
        <w:rPr>
          <w:rFonts w:ascii="Garamond" w:eastAsia="Garamond" w:hAnsi="Garamond" w:cs="Garamond"/>
          <w:color w:val="000000"/>
          <w:sz w:val="24"/>
          <w:szCs w:val="24"/>
        </w:rPr>
        <w:t>Inquisit</w:t>
      </w:r>
      <w:proofErr w:type="spellEnd"/>
      <w:r>
        <w:rPr>
          <w:rFonts w:ascii="Garamond" w:eastAsia="Garamond" w:hAnsi="Garamond" w:cs="Garamond"/>
          <w:color w:val="000000"/>
          <w:sz w:val="24"/>
          <w:szCs w:val="24"/>
        </w:rPr>
        <w:t xml:space="preserve"> 5 kändes väldigt kort och oseriöst.</w:t>
      </w:r>
    </w:p>
    <w:p w14:paraId="0C29253A" w14:textId="6CBB9EF4" w:rsidR="002D3BA2" w:rsidRDefault="00712D50">
      <w:pPr>
        <w:pBdr>
          <w:top w:val="nil"/>
          <w:left w:val="nil"/>
          <w:bottom w:val="nil"/>
          <w:right w:val="nil"/>
          <w:between w:val="nil"/>
        </w:pBdr>
        <w:spacing w:after="240"/>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Studenterna upplevde att </w:t>
      </w:r>
      <w:proofErr w:type="spellStart"/>
      <w:r>
        <w:rPr>
          <w:rFonts w:ascii="Garamond" w:eastAsia="Garamond" w:hAnsi="Garamond" w:cs="Garamond"/>
          <w:color w:val="000000"/>
          <w:sz w:val="24"/>
          <w:szCs w:val="24"/>
        </w:rPr>
        <w:t>seminariumet</w:t>
      </w:r>
      <w:proofErr w:type="spellEnd"/>
      <w:r>
        <w:rPr>
          <w:rFonts w:ascii="Garamond" w:eastAsia="Garamond" w:hAnsi="Garamond" w:cs="Garamond"/>
          <w:color w:val="000000"/>
          <w:sz w:val="24"/>
          <w:szCs w:val="24"/>
        </w:rPr>
        <w:t xml:space="preserve"> angående systemet skulle behöver mer feedback av läraren, som studenterna upplevde inte var förberedd och insatt i de olika gruppernas material. </w:t>
      </w:r>
      <w:r w:rsidR="008D78B9">
        <w:rPr>
          <w:rFonts w:ascii="Garamond" w:eastAsia="Garamond" w:hAnsi="Garamond" w:cs="Garamond"/>
          <w:color w:val="000000"/>
          <w:sz w:val="24"/>
          <w:szCs w:val="24"/>
        </w:rPr>
        <w:t xml:space="preserve"> </w:t>
      </w:r>
      <w:r>
        <w:rPr>
          <w:rFonts w:ascii="Garamond" w:eastAsia="Garamond" w:hAnsi="Garamond" w:cs="Garamond"/>
          <w:color w:val="000000"/>
          <w:sz w:val="24"/>
          <w:szCs w:val="24"/>
        </w:rPr>
        <w:t>Upplevelsen var att läraren inte var engagerad och lät grupperna ge feedbacken ut varandra.</w:t>
      </w:r>
    </w:p>
    <w:p w14:paraId="57AEDB53" w14:textId="53701011" w:rsidR="002D3BA2" w:rsidRDefault="00712D50">
      <w:pPr>
        <w:pBdr>
          <w:top w:val="nil"/>
          <w:left w:val="nil"/>
          <w:bottom w:val="nil"/>
          <w:right w:val="nil"/>
          <w:between w:val="nil"/>
        </w:pBdr>
        <w:spacing w:after="240"/>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menar att det inte är korrekt att han inte var insatt och att få studentgrupperna att ge den huvudsakliga feedbacken till varandra var själva tanken.</w:t>
      </w:r>
      <w:r w:rsidR="002D3BA2">
        <w:rPr>
          <w:rFonts w:ascii="Garamond" w:eastAsia="Garamond" w:hAnsi="Garamond" w:cs="Garamond"/>
          <w:color w:val="000000"/>
          <w:sz w:val="24"/>
          <w:szCs w:val="24"/>
        </w:rPr>
        <w:t xml:space="preserve"> Det viktigaste togs upp</w:t>
      </w:r>
      <w:r>
        <w:rPr>
          <w:rFonts w:ascii="Garamond" w:eastAsia="Garamond" w:hAnsi="Garamond" w:cs="Garamond"/>
          <w:color w:val="000000"/>
          <w:sz w:val="24"/>
          <w:szCs w:val="24"/>
        </w:rPr>
        <w:t>, hade det inte gjort hade han tagit upp det som saknades.</w:t>
      </w:r>
    </w:p>
    <w:p w14:paraId="00000023" w14:textId="77777777"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5.5 Övriga kursmoment</w:t>
      </w:r>
    </w:p>
    <w:p w14:paraId="00000024" w14:textId="77777777"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Sammanfattning av övriga kursmoments innehåll och förbättringsförslag.</w:t>
      </w:r>
    </w:p>
    <w:p w14:paraId="00000025"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6 Litteratur</w:t>
      </w:r>
    </w:p>
    <w:p w14:paraId="00000026" w14:textId="764A8A19"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Litteraturens användningsfrekvens, innehåll och relevans till kursen.</w:t>
      </w:r>
    </w:p>
    <w:p w14:paraId="24A0D692" w14:textId="370CD53C" w:rsidR="008D78B9" w:rsidRDefault="0084621E">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Studenterna tyckte att kurslitteraturen var hjälpsam och är tacksamma över de givna läsanvisningarna. </w:t>
      </w:r>
      <w:r w:rsidR="008D78B9">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Studenterna tyckte om boken </w:t>
      </w:r>
      <w:r w:rsidRPr="00EE26F8">
        <w:rPr>
          <w:rFonts w:ascii="Garamond" w:eastAsia="Garamond" w:hAnsi="Garamond" w:cs="Garamond"/>
          <w:i/>
          <w:iCs/>
          <w:color w:val="000000"/>
          <w:sz w:val="24"/>
          <w:szCs w:val="24"/>
        </w:rPr>
        <w:t>Introduktion till teknisk psykologi</w:t>
      </w:r>
      <w:r>
        <w:rPr>
          <w:rFonts w:ascii="Garamond" w:eastAsia="Garamond" w:hAnsi="Garamond" w:cs="Garamond"/>
          <w:color w:val="000000"/>
          <w:sz w:val="24"/>
          <w:szCs w:val="24"/>
        </w:rPr>
        <w:t xml:space="preserve"> av Mats Danielsson och anmärkte att den andra boken </w:t>
      </w:r>
      <w:proofErr w:type="spellStart"/>
      <w:r w:rsidR="00EE26F8" w:rsidRPr="00EE26F8">
        <w:rPr>
          <w:rFonts w:ascii="Garamond" w:eastAsia="Garamond" w:hAnsi="Garamond" w:cs="Garamond"/>
          <w:i/>
          <w:iCs/>
          <w:color w:val="000000"/>
          <w:sz w:val="24"/>
          <w:szCs w:val="24"/>
        </w:rPr>
        <w:t>Cognitive</w:t>
      </w:r>
      <w:proofErr w:type="spellEnd"/>
      <w:r w:rsidR="00EE26F8" w:rsidRPr="00EE26F8">
        <w:rPr>
          <w:rFonts w:ascii="Garamond" w:eastAsia="Garamond" w:hAnsi="Garamond" w:cs="Garamond"/>
          <w:i/>
          <w:iCs/>
          <w:color w:val="000000"/>
          <w:sz w:val="24"/>
          <w:szCs w:val="24"/>
        </w:rPr>
        <w:t xml:space="preserve"> </w:t>
      </w:r>
      <w:proofErr w:type="spellStart"/>
      <w:r w:rsidR="00EE26F8" w:rsidRPr="00EE26F8">
        <w:rPr>
          <w:rFonts w:ascii="Garamond" w:eastAsia="Garamond" w:hAnsi="Garamond" w:cs="Garamond"/>
          <w:i/>
          <w:iCs/>
          <w:color w:val="000000"/>
          <w:sz w:val="24"/>
          <w:szCs w:val="24"/>
        </w:rPr>
        <w:t>psychology</w:t>
      </w:r>
      <w:proofErr w:type="spellEnd"/>
      <w:r w:rsidR="00EE26F8" w:rsidRPr="00EE26F8">
        <w:rPr>
          <w:rFonts w:ascii="Garamond" w:eastAsia="Garamond" w:hAnsi="Garamond" w:cs="Garamond"/>
          <w:i/>
          <w:iCs/>
          <w:color w:val="000000"/>
          <w:sz w:val="24"/>
          <w:szCs w:val="24"/>
        </w:rPr>
        <w:t xml:space="preserve"> a students </w:t>
      </w:r>
      <w:proofErr w:type="spellStart"/>
      <w:r w:rsidR="00EE26F8" w:rsidRPr="00EE26F8">
        <w:rPr>
          <w:rFonts w:ascii="Garamond" w:eastAsia="Garamond" w:hAnsi="Garamond" w:cs="Garamond"/>
          <w:i/>
          <w:iCs/>
          <w:color w:val="000000"/>
          <w:sz w:val="24"/>
          <w:szCs w:val="24"/>
        </w:rPr>
        <w:t>handbook</w:t>
      </w:r>
      <w:proofErr w:type="spellEnd"/>
      <w:r w:rsidR="00EE26F8" w:rsidRPr="00EE26F8">
        <w:rPr>
          <w:rFonts w:ascii="Garamond" w:eastAsia="Garamond" w:hAnsi="Garamond" w:cs="Garamond"/>
          <w:i/>
          <w:iCs/>
          <w:color w:val="000000"/>
          <w:sz w:val="24"/>
          <w:szCs w:val="24"/>
        </w:rPr>
        <w:t xml:space="preserve"> av Michael W. </w:t>
      </w:r>
      <w:proofErr w:type="spellStart"/>
      <w:r w:rsidR="00EE26F8" w:rsidRPr="00EE26F8">
        <w:rPr>
          <w:rFonts w:ascii="Garamond" w:eastAsia="Garamond" w:hAnsi="Garamond" w:cs="Garamond"/>
          <w:i/>
          <w:iCs/>
          <w:color w:val="000000"/>
          <w:sz w:val="24"/>
          <w:szCs w:val="24"/>
        </w:rPr>
        <w:t>Eysneck</w:t>
      </w:r>
      <w:proofErr w:type="spellEnd"/>
      <w:r>
        <w:rPr>
          <w:rFonts w:ascii="Garamond" w:eastAsia="Garamond" w:hAnsi="Garamond" w:cs="Garamond"/>
          <w:color w:val="000000"/>
          <w:sz w:val="24"/>
          <w:szCs w:val="24"/>
        </w:rPr>
        <w:t xml:space="preserve"> också var bra mer var mer </w:t>
      </w:r>
      <w:proofErr w:type="spellStart"/>
      <w:r>
        <w:rPr>
          <w:rFonts w:ascii="Garamond" w:eastAsia="Garamond" w:hAnsi="Garamond" w:cs="Garamond"/>
          <w:color w:val="000000"/>
          <w:sz w:val="24"/>
          <w:szCs w:val="24"/>
        </w:rPr>
        <w:t>neurofixerad</w:t>
      </w:r>
      <w:proofErr w:type="spellEnd"/>
      <w:r>
        <w:rPr>
          <w:rFonts w:ascii="Garamond" w:eastAsia="Garamond" w:hAnsi="Garamond" w:cs="Garamond"/>
          <w:color w:val="000000"/>
          <w:sz w:val="24"/>
          <w:szCs w:val="24"/>
        </w:rPr>
        <w:t xml:space="preserve"> än kursen upplevdes vara. </w:t>
      </w:r>
    </w:p>
    <w:p w14:paraId="556CCA6F" w14:textId="7EE86CB8" w:rsidR="004546F6"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Erkins</w:t>
      </w:r>
      <w:proofErr w:type="spellEnd"/>
      <w:r>
        <w:rPr>
          <w:rFonts w:ascii="Garamond" w:eastAsia="Garamond" w:hAnsi="Garamond" w:cs="Garamond"/>
          <w:color w:val="000000"/>
          <w:sz w:val="24"/>
          <w:szCs w:val="24"/>
        </w:rPr>
        <w:t xml:space="preserve"> kommentar: </w:t>
      </w:r>
      <w:r w:rsidR="004546F6">
        <w:rPr>
          <w:rFonts w:ascii="Garamond" w:eastAsia="Garamond" w:hAnsi="Garamond" w:cs="Garamond"/>
          <w:color w:val="000000"/>
          <w:sz w:val="24"/>
          <w:szCs w:val="24"/>
        </w:rPr>
        <w:t>Den rosa är för ytlig, bara nämner saker oftast.  Den andra togs med för att beskriva de sakerna mer på djupet. Det som är bakom beteende o kognition. Kursens två delar: genomgång mänsklig kognition, mer information beskriver centrala begrepp i detalj.</w:t>
      </w:r>
    </w:p>
    <w:p w14:paraId="00000027"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7 Examination</w:t>
      </w:r>
    </w:p>
    <w:p w14:paraId="00000028" w14:textId="4FEDFC50"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Examinationens utformning, relevans, nivå och koppling till kursinnehållet.</w:t>
      </w:r>
    </w:p>
    <w:p w14:paraId="77F55FFA" w14:textId="41FB12B3" w:rsidR="008D78B9"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Kursens examinationsmoment var en individuell hemtenta på 6 frågor. Studenterna upplevde att hemtentan</w:t>
      </w:r>
      <w:r w:rsidR="008D78B9">
        <w:rPr>
          <w:rFonts w:ascii="Garamond" w:eastAsia="Garamond" w:hAnsi="Garamond" w:cs="Garamond"/>
          <w:color w:val="000000"/>
          <w:sz w:val="24"/>
          <w:szCs w:val="24"/>
        </w:rPr>
        <w:t xml:space="preserve"> </w:t>
      </w:r>
      <w:r>
        <w:rPr>
          <w:rFonts w:ascii="Garamond" w:eastAsia="Garamond" w:hAnsi="Garamond" w:cs="Garamond"/>
          <w:color w:val="000000"/>
          <w:sz w:val="24"/>
          <w:szCs w:val="24"/>
        </w:rPr>
        <w:t>var mycket lätt och hade för låga krav</w:t>
      </w:r>
      <w:r w:rsidR="008D78B9">
        <w:rPr>
          <w:rFonts w:ascii="Garamond" w:eastAsia="Garamond" w:hAnsi="Garamond" w:cs="Garamond"/>
          <w:color w:val="000000"/>
          <w:sz w:val="24"/>
          <w:szCs w:val="24"/>
        </w:rPr>
        <w:t>.</w:t>
      </w:r>
      <w:r w:rsidR="004546F6">
        <w:rPr>
          <w:rFonts w:ascii="Garamond" w:eastAsia="Garamond" w:hAnsi="Garamond" w:cs="Garamond"/>
          <w:color w:val="000000"/>
          <w:sz w:val="24"/>
          <w:szCs w:val="24"/>
        </w:rPr>
        <w:t xml:space="preserve"> </w:t>
      </w:r>
      <w:r>
        <w:rPr>
          <w:rFonts w:ascii="Garamond" w:eastAsia="Garamond" w:hAnsi="Garamond" w:cs="Garamond"/>
          <w:color w:val="000000"/>
          <w:sz w:val="24"/>
          <w:szCs w:val="24"/>
        </w:rPr>
        <w:t xml:space="preserve">De upplevde att det var för få och ytliga frågor och att vissa (som tidigare nämnt MRT, </w:t>
      </w:r>
      <w:proofErr w:type="spellStart"/>
      <w:r>
        <w:rPr>
          <w:rFonts w:ascii="Garamond" w:eastAsia="Garamond" w:hAnsi="Garamond" w:cs="Garamond"/>
          <w:color w:val="000000"/>
          <w:sz w:val="24"/>
          <w:szCs w:val="24"/>
        </w:rPr>
        <w:t>Multiple</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Resource</w:t>
      </w:r>
      <w:proofErr w:type="spellEnd"/>
      <w:r>
        <w:rPr>
          <w:rFonts w:ascii="Garamond" w:eastAsia="Garamond" w:hAnsi="Garamond" w:cs="Garamond"/>
          <w:color w:val="000000"/>
          <w:sz w:val="24"/>
          <w:szCs w:val="24"/>
        </w:rPr>
        <w:t xml:space="preserve"> </w:t>
      </w:r>
      <w:proofErr w:type="spellStart"/>
      <w:r>
        <w:rPr>
          <w:rFonts w:ascii="Garamond" w:eastAsia="Garamond" w:hAnsi="Garamond" w:cs="Garamond"/>
          <w:color w:val="000000"/>
          <w:sz w:val="24"/>
          <w:szCs w:val="24"/>
        </w:rPr>
        <w:t>Theory</w:t>
      </w:r>
      <w:proofErr w:type="spellEnd"/>
      <w:r>
        <w:rPr>
          <w:rFonts w:ascii="Garamond" w:eastAsia="Garamond" w:hAnsi="Garamond" w:cs="Garamond"/>
          <w:color w:val="000000"/>
          <w:sz w:val="24"/>
          <w:szCs w:val="24"/>
        </w:rPr>
        <w:t>) tog mer plats på hemtentan är förväntat</w:t>
      </w:r>
      <w:r w:rsidR="004546F6">
        <w:rPr>
          <w:rFonts w:ascii="Garamond" w:eastAsia="Garamond" w:hAnsi="Garamond" w:cs="Garamond"/>
          <w:color w:val="000000"/>
          <w:sz w:val="24"/>
          <w:szCs w:val="24"/>
        </w:rPr>
        <w:t xml:space="preserve">. </w:t>
      </w:r>
    </w:p>
    <w:p w14:paraId="0F173E22" w14:textId="081EB4F1" w:rsidR="004546F6"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går med på att se över och</w:t>
      </w:r>
      <w:r w:rsidR="004546F6">
        <w:rPr>
          <w:rFonts w:ascii="Garamond" w:eastAsia="Garamond" w:hAnsi="Garamond" w:cs="Garamond"/>
          <w:color w:val="000000"/>
          <w:sz w:val="24"/>
          <w:szCs w:val="24"/>
        </w:rPr>
        <w:t xml:space="preserve"> uppdatera hemtenta</w:t>
      </w:r>
      <w:r>
        <w:rPr>
          <w:rFonts w:ascii="Garamond" w:eastAsia="Garamond" w:hAnsi="Garamond" w:cs="Garamond"/>
          <w:color w:val="000000"/>
          <w:sz w:val="24"/>
          <w:szCs w:val="24"/>
        </w:rPr>
        <w:t>n.</w:t>
      </w:r>
    </w:p>
    <w:p w14:paraId="00000029"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8 Feedback under kursens moment</w:t>
      </w:r>
    </w:p>
    <w:p w14:paraId="0000002A" w14:textId="1D102F1C"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Återkoppling och respons på studenternas insatser under olika moment och dess inverkan på studenternas framtida prestationer.</w:t>
      </w:r>
    </w:p>
    <w:p w14:paraId="10EC096F" w14:textId="3DD5A60A" w:rsidR="00EE26F8"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lastRenderedPageBreak/>
        <w:t xml:space="preserve">Fanns möjlighet till handledning med </w:t>
      </w:r>
      <w:proofErr w:type="spellStart"/>
      <w:r>
        <w:rPr>
          <w:rFonts w:ascii="Garamond" w:eastAsia="Garamond" w:hAnsi="Garamond" w:cs="Garamond"/>
          <w:color w:val="000000"/>
          <w:sz w:val="24"/>
          <w:szCs w:val="24"/>
        </w:rPr>
        <w:t>Erkin</w:t>
      </w:r>
      <w:proofErr w:type="spellEnd"/>
      <w:r>
        <w:rPr>
          <w:rFonts w:ascii="Garamond" w:eastAsia="Garamond" w:hAnsi="Garamond" w:cs="Garamond"/>
          <w:color w:val="000000"/>
          <w:sz w:val="24"/>
          <w:szCs w:val="24"/>
        </w:rPr>
        <w:t xml:space="preserve"> under projektens gång. Studenterna tog inte upp några kommentarer.</w:t>
      </w:r>
    </w:p>
    <w:p w14:paraId="0000002B"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9 Studiemiljö</w:t>
      </w:r>
    </w:p>
    <w:p w14:paraId="0000002C" w14:textId="484F91F8"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Åsikter gällande studieplatser, schemaläggning, lokaler och dylikt under kursens olika moment.</w:t>
      </w:r>
    </w:p>
    <w:p w14:paraId="2F9FA3BF" w14:textId="6860D0C8" w:rsidR="00EE26F8"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Inga kommentarer.</w:t>
      </w:r>
    </w:p>
    <w:p w14:paraId="0000002D"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10 Studenternas övriga kommentarer</w:t>
      </w:r>
    </w:p>
    <w:p w14:paraId="0000002E" w14:textId="74E0179D"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Övriga kommentarer från studenter som nämndes under kursutvärderingstillfället.</w:t>
      </w:r>
    </w:p>
    <w:p w14:paraId="53F6D1C1" w14:textId="69A4714C" w:rsidR="00EE26F8" w:rsidRDefault="00EE26F8">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Thea föreslog efter att ha gått igenom och diskuterat samtliga punkter ovanför att trots att studenterna har fokuserat på att säga att kursen är för lätt och kräver mindre arbete än väntat, kanske det som problematiskt är presentationen av kursens innehåll och de förväntningar det skapar hos studenterna än bristen av innehåll i sig. Detta eftersom studenterna verkar ha en annan uppfattning än läraren och studenterna för övrigt är nöjda med innehållet som de tycker är relevant. Thea föreslår att istället för att ta upp mer information </w:t>
      </w:r>
      <w:r w:rsidR="00092765">
        <w:rPr>
          <w:rFonts w:ascii="Garamond" w:eastAsia="Garamond" w:hAnsi="Garamond" w:cs="Garamond"/>
          <w:color w:val="000000"/>
          <w:sz w:val="24"/>
          <w:szCs w:val="24"/>
        </w:rPr>
        <w:t xml:space="preserve">att fokusera på att skapa en tydligare struktur och se över formuleringen på både studiehandledningen och introduktionsföreläsningarna och instruktionerna till projekten för att skapa en mer korrekt bild som bättre speglar vad som tas upp. Det är särskilt viktigt att de är konsekventa för att det inte ska uppfattas som vagt igen. </w:t>
      </w:r>
    </w:p>
    <w:p w14:paraId="5751715D" w14:textId="73B7C98A" w:rsidR="0092109C" w:rsidRPr="00092765" w:rsidRDefault="00092765" w:rsidP="00092765">
      <w:pPr>
        <w:pBdr>
          <w:top w:val="nil"/>
          <w:left w:val="nil"/>
          <w:bottom w:val="nil"/>
          <w:right w:val="nil"/>
          <w:between w:val="nil"/>
        </w:pBdr>
        <w:spacing w:after="240" w:line="276" w:lineRule="auto"/>
        <w:jc w:val="both"/>
        <w:rPr>
          <w:rFonts w:ascii="Garamond" w:eastAsia="Garamond" w:hAnsi="Garamond" w:cs="Garamond"/>
          <w:color w:val="000000"/>
          <w:sz w:val="24"/>
          <w:szCs w:val="24"/>
        </w:rPr>
      </w:pPr>
      <w:proofErr w:type="spellStart"/>
      <w:r w:rsidRPr="00092765">
        <w:rPr>
          <w:rFonts w:ascii="Garamond" w:eastAsia="Garamond" w:hAnsi="Garamond" w:cs="Garamond"/>
          <w:color w:val="000000"/>
          <w:sz w:val="24"/>
          <w:szCs w:val="24"/>
        </w:rPr>
        <w:t>Erkin</w:t>
      </w:r>
      <w:proofErr w:type="spellEnd"/>
      <w:r w:rsidRPr="00092765">
        <w:rPr>
          <w:rFonts w:ascii="Garamond" w:eastAsia="Garamond" w:hAnsi="Garamond" w:cs="Garamond"/>
          <w:color w:val="000000"/>
          <w:sz w:val="24"/>
          <w:szCs w:val="24"/>
        </w:rPr>
        <w:t xml:space="preserve"> håller med om att problemet inte är att innehållet är för lätt och att det snarare behövs mer struktur och tydlighet. På samma sätt vill inte </w:t>
      </w:r>
      <w:proofErr w:type="spellStart"/>
      <w:r w:rsidRPr="00092765">
        <w:rPr>
          <w:rFonts w:ascii="Garamond" w:eastAsia="Garamond" w:hAnsi="Garamond" w:cs="Garamond"/>
          <w:color w:val="000000"/>
          <w:sz w:val="24"/>
          <w:szCs w:val="24"/>
        </w:rPr>
        <w:t>Erkin</w:t>
      </w:r>
      <w:proofErr w:type="spellEnd"/>
      <w:r w:rsidRPr="00092765">
        <w:rPr>
          <w:rFonts w:ascii="Garamond" w:eastAsia="Garamond" w:hAnsi="Garamond" w:cs="Garamond"/>
          <w:color w:val="000000"/>
          <w:sz w:val="24"/>
          <w:szCs w:val="24"/>
        </w:rPr>
        <w:t xml:space="preserve"> göra hemtentan svårare, men eventuellt tydligare.</w:t>
      </w:r>
    </w:p>
    <w:p w14:paraId="00000030" w14:textId="77777777" w:rsidR="00801608" w:rsidRDefault="009A1994">
      <w:pPr>
        <w:keepNext/>
        <w:pBdr>
          <w:top w:val="single" w:sz="4" w:space="1" w:color="000000"/>
          <w:left w:val="nil"/>
          <w:bottom w:val="single" w:sz="4" w:space="1" w:color="000000"/>
          <w:right w:val="nil"/>
          <w:between w:val="nil"/>
        </w:pBdr>
        <w:tabs>
          <w:tab w:val="left" w:pos="0"/>
          <w:tab w:val="left" w:pos="720"/>
        </w:tabs>
        <w:spacing w:after="113" w:line="276" w:lineRule="auto"/>
        <w:jc w:val="both"/>
        <w:rPr>
          <w:rFonts w:ascii="Garamond" w:eastAsia="Garamond" w:hAnsi="Garamond" w:cs="Garamond"/>
          <w:b/>
          <w:smallCaps/>
          <w:color w:val="000000"/>
          <w:sz w:val="24"/>
          <w:szCs w:val="24"/>
        </w:rPr>
      </w:pPr>
      <w:r>
        <w:rPr>
          <w:rFonts w:ascii="Garamond" w:eastAsia="Garamond" w:hAnsi="Garamond" w:cs="Garamond"/>
          <w:b/>
          <w:smallCaps/>
          <w:color w:val="000000"/>
          <w:sz w:val="24"/>
          <w:szCs w:val="24"/>
        </w:rPr>
        <w:t>§ 11 Examinatorns övriga kommentarer</w:t>
      </w:r>
    </w:p>
    <w:p w14:paraId="00000031" w14:textId="77777777" w:rsidR="00801608" w:rsidRDefault="009A1994">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Övriga kommentarer från examinatorn som nämndes under mötet.</w:t>
      </w:r>
    </w:p>
    <w:p w14:paraId="00000032" w14:textId="29A3E3B7" w:rsidR="00801608" w:rsidRDefault="00D524EB">
      <w:pPr>
        <w:pBdr>
          <w:top w:val="nil"/>
          <w:left w:val="nil"/>
          <w:bottom w:val="nil"/>
          <w:right w:val="nil"/>
          <w:between w:val="nil"/>
        </w:pBdr>
        <w:spacing w:after="240" w:line="276" w:lineRule="auto"/>
        <w:jc w:val="both"/>
        <w:rPr>
          <w:rFonts w:ascii="Garamond" w:eastAsia="Garamond" w:hAnsi="Garamond" w:cs="Garamond"/>
          <w:color w:val="000000"/>
          <w:sz w:val="24"/>
          <w:szCs w:val="24"/>
        </w:rPr>
      </w:pPr>
      <w:r>
        <w:rPr>
          <w:rFonts w:ascii="Garamond" w:eastAsia="Garamond" w:hAnsi="Garamond" w:cs="Garamond"/>
          <w:color w:val="000000"/>
          <w:sz w:val="24"/>
          <w:szCs w:val="24"/>
        </w:rPr>
        <w:t xml:space="preserve">Projektarbetets tanke var gå in i </w:t>
      </w:r>
      <w:r w:rsidR="008D2631">
        <w:rPr>
          <w:rFonts w:ascii="Garamond" w:eastAsia="Garamond" w:hAnsi="Garamond" w:cs="Garamond"/>
          <w:color w:val="000000"/>
          <w:sz w:val="24"/>
          <w:szCs w:val="24"/>
        </w:rPr>
        <w:t xml:space="preserve">ett </w:t>
      </w:r>
      <w:r>
        <w:rPr>
          <w:rFonts w:ascii="Garamond" w:eastAsia="Garamond" w:hAnsi="Garamond" w:cs="Garamond"/>
          <w:color w:val="000000"/>
          <w:sz w:val="24"/>
          <w:szCs w:val="24"/>
        </w:rPr>
        <w:t>nuvarande aktuell</w:t>
      </w:r>
      <w:r w:rsidR="008D2631">
        <w:rPr>
          <w:rFonts w:ascii="Garamond" w:eastAsia="Garamond" w:hAnsi="Garamond" w:cs="Garamond"/>
          <w:color w:val="000000"/>
          <w:sz w:val="24"/>
          <w:szCs w:val="24"/>
        </w:rPr>
        <w:t>t</w:t>
      </w:r>
      <w:r>
        <w:rPr>
          <w:rFonts w:ascii="Garamond" w:eastAsia="Garamond" w:hAnsi="Garamond" w:cs="Garamond"/>
          <w:color w:val="000000"/>
          <w:sz w:val="24"/>
          <w:szCs w:val="24"/>
        </w:rPr>
        <w:t xml:space="preserve"> system i detalj.</w:t>
      </w:r>
    </w:p>
    <w:sectPr w:rsidR="00801608">
      <w:footerReference w:type="default" r:id="rId7"/>
      <w:pgSz w:w="11905" w:h="16837"/>
      <w:pgMar w:top="1417" w:right="1417" w:bottom="1543" w:left="1417"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63913" w14:textId="77777777" w:rsidR="005A4AAD" w:rsidRDefault="005A4AAD">
      <w:r>
        <w:separator/>
      </w:r>
    </w:p>
  </w:endnote>
  <w:endnote w:type="continuationSeparator" w:id="0">
    <w:p w14:paraId="21820BA0" w14:textId="77777777" w:rsidR="005A4AAD" w:rsidRDefault="005A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3" w14:textId="77777777" w:rsidR="00801608" w:rsidRDefault="00801608">
    <w:pPr>
      <w:pBdr>
        <w:top w:val="nil"/>
        <w:left w:val="nil"/>
        <w:bottom w:val="nil"/>
        <w:right w:val="nil"/>
        <w:between w:val="nil"/>
      </w:pBdr>
      <w:tabs>
        <w:tab w:val="right" w:pos="845"/>
        <w:tab w:val="left" w:pos="4514"/>
        <w:tab w:val="right" w:pos="5386"/>
        <w:tab w:val="left" w:pos="7923"/>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0BB96" w14:textId="77777777" w:rsidR="005A4AAD" w:rsidRDefault="005A4AAD">
      <w:r>
        <w:separator/>
      </w:r>
    </w:p>
  </w:footnote>
  <w:footnote w:type="continuationSeparator" w:id="0">
    <w:p w14:paraId="3374A119" w14:textId="77777777" w:rsidR="005A4AAD" w:rsidRDefault="005A4A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D341E"/>
    <w:multiLevelType w:val="hybridMultilevel"/>
    <w:tmpl w:val="5468865A"/>
    <w:lvl w:ilvl="0" w:tplc="F6F01956">
      <w:numFmt w:val="bullet"/>
      <w:lvlText w:val="-"/>
      <w:lvlJc w:val="left"/>
      <w:pPr>
        <w:ind w:left="720" w:hanging="360"/>
      </w:pPr>
      <w:rPr>
        <w:rFonts w:ascii="Garamond" w:eastAsia="Garamond" w:hAnsi="Garamond" w:cs="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608"/>
    <w:rsid w:val="00002DFF"/>
    <w:rsid w:val="00052DDF"/>
    <w:rsid w:val="00092765"/>
    <w:rsid w:val="000F7965"/>
    <w:rsid w:val="00205770"/>
    <w:rsid w:val="002A527D"/>
    <w:rsid w:val="002D3BA2"/>
    <w:rsid w:val="002D5E6E"/>
    <w:rsid w:val="003455E2"/>
    <w:rsid w:val="004546F6"/>
    <w:rsid w:val="005038AC"/>
    <w:rsid w:val="005261AF"/>
    <w:rsid w:val="00534CA8"/>
    <w:rsid w:val="0055356F"/>
    <w:rsid w:val="005A4AAD"/>
    <w:rsid w:val="00646CA9"/>
    <w:rsid w:val="00674360"/>
    <w:rsid w:val="006E7141"/>
    <w:rsid w:val="006F5CEB"/>
    <w:rsid w:val="00712D50"/>
    <w:rsid w:val="00801608"/>
    <w:rsid w:val="00817858"/>
    <w:rsid w:val="0084621E"/>
    <w:rsid w:val="00865032"/>
    <w:rsid w:val="008D2631"/>
    <w:rsid w:val="008D78B9"/>
    <w:rsid w:val="00904AE9"/>
    <w:rsid w:val="0092096D"/>
    <w:rsid w:val="0092109C"/>
    <w:rsid w:val="009A1994"/>
    <w:rsid w:val="00A010FF"/>
    <w:rsid w:val="00A1288C"/>
    <w:rsid w:val="00B16AB2"/>
    <w:rsid w:val="00B66EBC"/>
    <w:rsid w:val="00BA28B1"/>
    <w:rsid w:val="00C40164"/>
    <w:rsid w:val="00C612F8"/>
    <w:rsid w:val="00CB3760"/>
    <w:rsid w:val="00D07D6A"/>
    <w:rsid w:val="00D3166C"/>
    <w:rsid w:val="00D524EB"/>
    <w:rsid w:val="00D75108"/>
    <w:rsid w:val="00D9234B"/>
    <w:rsid w:val="00EE26F8"/>
    <w:rsid w:val="00FB6E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9E31E2A"/>
  <w15:docId w15:val="{FC8B5E88-0C23-1144-86EE-52A07403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spacing w:before="240" w:after="60"/>
      <w:outlineLvl w:val="0"/>
    </w:pPr>
    <w:rPr>
      <w:rFonts w:ascii="Arial" w:eastAsia="Arial" w:hAnsi="Arial" w:cs="Arial"/>
      <w:b/>
      <w:sz w:val="32"/>
      <w:szCs w:val="32"/>
    </w:rPr>
  </w:style>
  <w:style w:type="paragraph" w:styleId="Rubrik2">
    <w:name w:val="heading 2"/>
    <w:basedOn w:val="Normal"/>
    <w:next w:val="Normal"/>
    <w:uiPriority w:val="9"/>
    <w:semiHidden/>
    <w:unhideWhenUsed/>
    <w:qFormat/>
    <w:pPr>
      <w:keepNext/>
      <w:spacing w:before="240" w:after="120"/>
      <w:ind w:left="2040" w:hanging="480"/>
      <w:outlineLvl w:val="1"/>
    </w:pPr>
    <w:rPr>
      <w:rFonts w:ascii="Arial" w:eastAsia="Arial" w:hAnsi="Arial" w:cs="Arial"/>
      <w:b/>
      <w:i/>
      <w:sz w:val="28"/>
      <w:szCs w:val="28"/>
    </w:rPr>
  </w:style>
  <w:style w:type="paragraph" w:styleId="Rubrik3">
    <w:name w:val="heading 3"/>
    <w:basedOn w:val="Normal"/>
    <w:next w:val="Normal"/>
    <w:uiPriority w:val="9"/>
    <w:semiHidden/>
    <w:unhideWhenUsed/>
    <w:qFormat/>
    <w:pPr>
      <w:keepNext/>
      <w:spacing w:before="240" w:after="120"/>
      <w:ind w:left="2520" w:hanging="720"/>
      <w:outlineLvl w:val="2"/>
    </w:pPr>
    <w:rPr>
      <w:rFonts w:ascii="Arial" w:eastAsia="Arial" w:hAnsi="Arial" w:cs="Arial"/>
      <w:b/>
      <w:sz w:val="28"/>
      <w:szCs w:val="28"/>
    </w:rPr>
  </w:style>
  <w:style w:type="paragraph" w:styleId="Rubrik4">
    <w:name w:val="heading 4"/>
    <w:basedOn w:val="Normal"/>
    <w:next w:val="Normal"/>
    <w:uiPriority w:val="9"/>
    <w:semiHidden/>
    <w:unhideWhenUsed/>
    <w:qFormat/>
    <w:pPr>
      <w:keepNext/>
      <w:spacing w:before="240" w:after="120"/>
      <w:ind w:left="2520" w:hanging="720"/>
      <w:outlineLvl w:val="3"/>
    </w:pPr>
    <w:rPr>
      <w:rFonts w:ascii="Arial" w:eastAsia="Arial" w:hAnsi="Arial" w:cs="Arial"/>
      <w:b/>
      <w:i/>
      <w:sz w:val="24"/>
      <w:szCs w:val="24"/>
    </w:rPr>
  </w:style>
  <w:style w:type="paragraph" w:styleId="Rubrik5">
    <w:name w:val="heading 5"/>
    <w:basedOn w:val="Normal"/>
    <w:next w:val="Normal"/>
    <w:uiPriority w:val="9"/>
    <w:semiHidden/>
    <w:unhideWhenUsed/>
    <w:qFormat/>
    <w:pPr>
      <w:keepNext/>
      <w:spacing w:before="240" w:after="120"/>
      <w:ind w:left="3240" w:hanging="1080"/>
      <w:outlineLvl w:val="4"/>
    </w:pPr>
    <w:rPr>
      <w:rFonts w:ascii="Arial" w:eastAsia="Arial" w:hAnsi="Arial" w:cs="Arial"/>
      <w:b/>
      <w:sz w:val="24"/>
      <w:szCs w:val="24"/>
    </w:rPr>
  </w:style>
  <w:style w:type="paragraph" w:styleId="Rubrik6">
    <w:name w:val="heading 6"/>
    <w:basedOn w:val="Normal"/>
    <w:next w:val="Normal"/>
    <w:uiPriority w:val="9"/>
    <w:semiHidden/>
    <w:unhideWhenUsed/>
    <w:qFormat/>
    <w:pPr>
      <w:keepNext/>
      <w:spacing w:before="240" w:after="120"/>
      <w:ind w:left="3240" w:hanging="1080"/>
      <w:outlineLvl w:val="5"/>
    </w:pPr>
    <w:rPr>
      <w:rFonts w:ascii="Arial" w:eastAsia="Arial" w:hAnsi="Arial" w:cs="Arial"/>
      <w:b/>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jc w:val="center"/>
    </w:pPr>
    <w:rPr>
      <w:smallCaps/>
      <w:sz w:val="28"/>
      <w:szCs w:val="28"/>
    </w:rPr>
  </w:style>
  <w:style w:type="paragraph" w:styleId="Underrubrik">
    <w:name w:val="Subtitle"/>
    <w:basedOn w:val="Normal"/>
    <w:next w:val="Normal"/>
    <w:uiPriority w:val="11"/>
    <w:qFormat/>
    <w:pPr>
      <w:spacing w:after="60"/>
      <w:jc w:val="center"/>
    </w:pPr>
    <w:rPr>
      <w:rFonts w:ascii="Arial" w:eastAsia="Arial" w:hAnsi="Arial" w:cs="Arial"/>
      <w:sz w:val="24"/>
      <w:szCs w:val="24"/>
    </w:rPr>
  </w:style>
  <w:style w:type="paragraph" w:styleId="Normalwebb">
    <w:name w:val="Normal (Web)"/>
    <w:basedOn w:val="Normal"/>
    <w:uiPriority w:val="99"/>
    <w:unhideWhenUsed/>
    <w:rsid w:val="0055356F"/>
    <w:pPr>
      <w:spacing w:before="100" w:beforeAutospacing="1" w:after="100" w:afterAutospacing="1"/>
    </w:pPr>
    <w:rPr>
      <w:sz w:val="24"/>
      <w:szCs w:val="24"/>
    </w:rPr>
  </w:style>
  <w:style w:type="paragraph" w:styleId="Liststycke">
    <w:name w:val="List Paragraph"/>
    <w:basedOn w:val="Normal"/>
    <w:uiPriority w:val="34"/>
    <w:qFormat/>
    <w:rsid w:val="004546F6"/>
    <w:pPr>
      <w:ind w:left="720"/>
      <w:contextualSpacing/>
    </w:pPr>
  </w:style>
  <w:style w:type="paragraph" w:styleId="Sidhuvud">
    <w:name w:val="header"/>
    <w:basedOn w:val="Normal"/>
    <w:link w:val="SidhuvudChar"/>
    <w:uiPriority w:val="99"/>
    <w:unhideWhenUsed/>
    <w:rsid w:val="005038AC"/>
    <w:pPr>
      <w:tabs>
        <w:tab w:val="center" w:pos="4536"/>
        <w:tab w:val="right" w:pos="9072"/>
      </w:tabs>
    </w:pPr>
  </w:style>
  <w:style w:type="character" w:customStyle="1" w:styleId="SidhuvudChar">
    <w:name w:val="Sidhuvud Char"/>
    <w:basedOn w:val="Standardstycketeckensnitt"/>
    <w:link w:val="Sidhuvud"/>
    <w:uiPriority w:val="99"/>
    <w:rsid w:val="005038AC"/>
  </w:style>
  <w:style w:type="paragraph" w:styleId="Sidfot">
    <w:name w:val="footer"/>
    <w:basedOn w:val="Normal"/>
    <w:link w:val="SidfotChar"/>
    <w:uiPriority w:val="99"/>
    <w:unhideWhenUsed/>
    <w:rsid w:val="005038AC"/>
    <w:pPr>
      <w:tabs>
        <w:tab w:val="center" w:pos="4536"/>
        <w:tab w:val="right" w:pos="9072"/>
      </w:tabs>
    </w:pPr>
  </w:style>
  <w:style w:type="character" w:customStyle="1" w:styleId="SidfotChar">
    <w:name w:val="Sidfot Char"/>
    <w:basedOn w:val="Standardstycketeckensnitt"/>
    <w:link w:val="Sidfot"/>
    <w:uiPriority w:val="99"/>
    <w:rsid w:val="005038AC"/>
  </w:style>
  <w:style w:type="paragraph" w:styleId="Ballongtext">
    <w:name w:val="Balloon Text"/>
    <w:basedOn w:val="Normal"/>
    <w:link w:val="BallongtextChar"/>
    <w:uiPriority w:val="99"/>
    <w:semiHidden/>
    <w:unhideWhenUsed/>
    <w:rsid w:val="00A010FF"/>
    <w:rPr>
      <w:sz w:val="18"/>
      <w:szCs w:val="18"/>
    </w:rPr>
  </w:style>
  <w:style w:type="character" w:customStyle="1" w:styleId="BallongtextChar">
    <w:name w:val="Ballongtext Char"/>
    <w:basedOn w:val="Standardstycketeckensnitt"/>
    <w:link w:val="Ballongtext"/>
    <w:uiPriority w:val="99"/>
    <w:semiHidden/>
    <w:rsid w:val="00A010F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055999">
      <w:bodyDiv w:val="1"/>
      <w:marLeft w:val="0"/>
      <w:marRight w:val="0"/>
      <w:marTop w:val="0"/>
      <w:marBottom w:val="0"/>
      <w:divBdr>
        <w:top w:val="none" w:sz="0" w:space="0" w:color="auto"/>
        <w:left w:val="none" w:sz="0" w:space="0" w:color="auto"/>
        <w:bottom w:val="none" w:sz="0" w:space="0" w:color="auto"/>
        <w:right w:val="none" w:sz="0" w:space="0" w:color="auto"/>
      </w:divBdr>
      <w:divsChild>
        <w:div w:id="923951589">
          <w:marLeft w:val="0"/>
          <w:marRight w:val="0"/>
          <w:marTop w:val="0"/>
          <w:marBottom w:val="0"/>
          <w:divBdr>
            <w:top w:val="none" w:sz="0" w:space="0" w:color="auto"/>
            <w:left w:val="none" w:sz="0" w:space="0" w:color="auto"/>
            <w:bottom w:val="none" w:sz="0" w:space="0" w:color="auto"/>
            <w:right w:val="none" w:sz="0" w:space="0" w:color="auto"/>
          </w:divBdr>
          <w:divsChild>
            <w:div w:id="1458599082">
              <w:marLeft w:val="0"/>
              <w:marRight w:val="0"/>
              <w:marTop w:val="0"/>
              <w:marBottom w:val="0"/>
              <w:divBdr>
                <w:top w:val="none" w:sz="0" w:space="0" w:color="auto"/>
                <w:left w:val="none" w:sz="0" w:space="0" w:color="auto"/>
                <w:bottom w:val="none" w:sz="0" w:space="0" w:color="auto"/>
                <w:right w:val="none" w:sz="0" w:space="0" w:color="auto"/>
              </w:divBdr>
              <w:divsChild>
                <w:div w:id="9979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675075">
      <w:bodyDiv w:val="1"/>
      <w:marLeft w:val="0"/>
      <w:marRight w:val="0"/>
      <w:marTop w:val="0"/>
      <w:marBottom w:val="0"/>
      <w:divBdr>
        <w:top w:val="none" w:sz="0" w:space="0" w:color="auto"/>
        <w:left w:val="none" w:sz="0" w:space="0" w:color="auto"/>
        <w:bottom w:val="none" w:sz="0" w:space="0" w:color="auto"/>
        <w:right w:val="none" w:sz="0" w:space="0" w:color="auto"/>
      </w:divBdr>
      <w:divsChild>
        <w:div w:id="343170928">
          <w:marLeft w:val="0"/>
          <w:marRight w:val="0"/>
          <w:marTop w:val="0"/>
          <w:marBottom w:val="0"/>
          <w:divBdr>
            <w:top w:val="none" w:sz="0" w:space="0" w:color="auto"/>
            <w:left w:val="none" w:sz="0" w:space="0" w:color="auto"/>
            <w:bottom w:val="none" w:sz="0" w:space="0" w:color="auto"/>
            <w:right w:val="none" w:sz="0" w:space="0" w:color="auto"/>
          </w:divBdr>
          <w:divsChild>
            <w:div w:id="1861699269">
              <w:marLeft w:val="0"/>
              <w:marRight w:val="0"/>
              <w:marTop w:val="0"/>
              <w:marBottom w:val="0"/>
              <w:divBdr>
                <w:top w:val="none" w:sz="0" w:space="0" w:color="auto"/>
                <w:left w:val="none" w:sz="0" w:space="0" w:color="auto"/>
                <w:bottom w:val="none" w:sz="0" w:space="0" w:color="auto"/>
                <w:right w:val="none" w:sz="0" w:space="0" w:color="auto"/>
              </w:divBdr>
              <w:divsChild>
                <w:div w:id="163082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1794</Words>
  <Characters>9509</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Thea Carlqvist</cp:lastModifiedBy>
  <cp:revision>2</cp:revision>
  <cp:lastPrinted>2020-04-06T15:42:00Z</cp:lastPrinted>
  <dcterms:created xsi:type="dcterms:W3CDTF">2020-04-06T15:44:00Z</dcterms:created>
  <dcterms:modified xsi:type="dcterms:W3CDTF">2020-04-06T15:44:00Z</dcterms:modified>
</cp:coreProperties>
</file>